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418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4D845" wp14:editId="6E39AE26">
            <wp:extent cx="495300" cy="698500"/>
            <wp:effectExtent l="0" t="0" r="0" b="6350"/>
            <wp:docPr id="2" name="Рисунок 2" descr="Piskar-add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skar-add-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141834" w:rsidRPr="00141834" w:rsidRDefault="00141834" w:rsidP="00141834">
      <w:pPr>
        <w:pStyle w:val="1"/>
        <w:numPr>
          <w:ilvl w:val="0"/>
          <w:numId w:val="0"/>
        </w:numPr>
        <w:ind w:right="48"/>
        <w:jc w:val="center"/>
        <w:rPr>
          <w:szCs w:val="28"/>
        </w:rPr>
      </w:pPr>
      <w:r w:rsidRPr="00141834">
        <w:rPr>
          <w:szCs w:val="28"/>
        </w:rPr>
        <w:t>МУНИЦИПАЛЬНОЕ  ОБРАЗОВАНИЕ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МУНИЦИПАЛЬНЫЙ  ОКРУГ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ПИСКАРЕВКА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DAD4E7" wp14:editId="2726676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17780" t="13970" r="1333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" o:allowincell="f" strokeweight="2pt"/>
            </w:pict>
          </mc:Fallback>
        </mc:AlternateContent>
      </w:r>
    </w:p>
    <w:p w:rsidR="00141834" w:rsidRPr="00141834" w:rsidRDefault="00141834" w:rsidP="00141834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41834"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141834" w:rsidRPr="00141834" w:rsidRDefault="00141834" w:rsidP="00141834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141834" w:rsidRPr="00141834" w:rsidRDefault="00141834" w:rsidP="00141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41834">
        <w:rPr>
          <w:rFonts w:ascii="Times New Roman" w:hAnsi="Times New Roman" w:cs="Times New Roman"/>
          <w:b/>
          <w:bCs/>
          <w:spacing w:val="2"/>
          <w:sz w:val="28"/>
          <w:szCs w:val="28"/>
        </w:rPr>
        <w:t>от «</w:t>
      </w:r>
      <w:r w:rsidR="00217B51">
        <w:rPr>
          <w:rFonts w:ascii="Times New Roman" w:hAnsi="Times New Roman" w:cs="Times New Roman"/>
          <w:b/>
          <w:bCs/>
          <w:spacing w:val="2"/>
          <w:sz w:val="28"/>
          <w:szCs w:val="28"/>
        </w:rPr>
        <w:t>12</w:t>
      </w:r>
      <w:r w:rsidRPr="0014183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апре</w:t>
      </w:r>
      <w:r w:rsidRPr="0014183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ля 2011 года № </w:t>
      </w:r>
      <w:r w:rsidR="00217B51">
        <w:rPr>
          <w:rFonts w:ascii="Times New Roman" w:hAnsi="Times New Roman" w:cs="Times New Roman"/>
          <w:b/>
          <w:bCs/>
          <w:spacing w:val="2"/>
          <w:sz w:val="28"/>
          <w:szCs w:val="28"/>
        </w:rPr>
        <w:t>14</w:t>
      </w:r>
    </w:p>
    <w:p w:rsidR="00141834" w:rsidRPr="00141834" w:rsidRDefault="00141834" w:rsidP="00141834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141834" w:rsidRPr="00141834" w:rsidRDefault="00141834" w:rsidP="00141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7626">
        <w:rPr>
          <w:rFonts w:ascii="Times New Roman" w:hAnsi="Times New Roman" w:cs="Times New Roman"/>
          <w:b/>
          <w:sz w:val="28"/>
          <w:szCs w:val="28"/>
        </w:rPr>
        <w:t>б утверждени</w:t>
      </w:r>
      <w:r w:rsidR="003F72FD">
        <w:rPr>
          <w:rFonts w:ascii="Times New Roman" w:hAnsi="Times New Roman" w:cs="Times New Roman"/>
          <w:b/>
          <w:sz w:val="28"/>
          <w:szCs w:val="28"/>
        </w:rPr>
        <w:t>и</w:t>
      </w:r>
      <w:bookmarkStart w:id="1" w:name="_GoBack"/>
      <w:bookmarkEnd w:id="1"/>
      <w:r w:rsidR="00F67626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626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проверке достоверности и полноты сведений, представляемых гражданами, претендующими на замещение должностей муниципальной службы в аппарате муниципального совета муниципального образования </w:t>
      </w:r>
      <w:r w:rsidR="00DB2094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Пискаревка, и муниципальными служащими аппарата муниципального совета муниципального образования муниципальный округ Пискаревка, и соблюдения муниципальными служащими </w:t>
      </w:r>
      <w:r w:rsidR="00DB2094">
        <w:rPr>
          <w:rFonts w:ascii="Times New Roman" w:hAnsi="Times New Roman" w:cs="Times New Roman"/>
          <w:b/>
          <w:sz w:val="28"/>
          <w:szCs w:val="28"/>
        </w:rPr>
        <w:t xml:space="preserve">аппарата муниципального совета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муниципальный округ Пискаревка требований к служебному поведению</w:t>
      </w:r>
      <w:r w:rsidR="00F6762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41834" w:rsidRPr="00141834" w:rsidRDefault="00141834" w:rsidP="00141834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141834" w:rsidRPr="00141834" w:rsidRDefault="00141834" w:rsidP="00DB2094">
      <w:pPr>
        <w:pStyle w:val="a9"/>
        <w:ind w:left="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41834">
        <w:rPr>
          <w:rFonts w:ascii="Times New Roman" w:hAnsi="Times New Roman" w:cs="Times New Roman"/>
        </w:rPr>
        <w:t xml:space="preserve"> соответствии с </w:t>
      </w:r>
      <w:hyperlink r:id="rId7" w:history="1">
        <w:r w:rsidRPr="00141834">
          <w:rPr>
            <w:rFonts w:ascii="Times New Roman" w:hAnsi="Times New Roman" w:cs="Times New Roman"/>
          </w:rPr>
          <w:t>Федеральным законом</w:t>
        </w:r>
      </w:hyperlink>
      <w:r w:rsidRPr="00141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25 декабря 2008 года </w:t>
      </w:r>
      <w:r w:rsidR="00DB2094">
        <w:rPr>
          <w:rFonts w:ascii="Times New Roman" w:hAnsi="Times New Roman" w:cs="Times New Roman"/>
        </w:rPr>
        <w:t xml:space="preserve">№ 273-ФЗ </w:t>
      </w:r>
      <w:r>
        <w:rPr>
          <w:rFonts w:ascii="Times New Roman" w:hAnsi="Times New Roman" w:cs="Times New Roman"/>
        </w:rPr>
        <w:t>«</w:t>
      </w:r>
      <w:r w:rsidRPr="00141834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141834">
        <w:rPr>
          <w:rFonts w:ascii="Times New Roman" w:hAnsi="Times New Roman" w:cs="Times New Roman"/>
        </w:rPr>
        <w:t xml:space="preserve">, </w:t>
      </w:r>
      <w:hyperlink r:id="rId8" w:history="1">
        <w:r w:rsidRPr="00141834">
          <w:rPr>
            <w:rFonts w:ascii="Times New Roman" w:hAnsi="Times New Roman" w:cs="Times New Roman"/>
          </w:rPr>
          <w:t>Федеральным законом</w:t>
        </w:r>
      </w:hyperlink>
      <w:r w:rsidRPr="00141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02 марта 2007 года </w:t>
      </w:r>
      <w:r w:rsidR="00DB2094">
        <w:rPr>
          <w:rFonts w:ascii="Times New Roman" w:hAnsi="Times New Roman" w:cs="Times New Roman"/>
        </w:rPr>
        <w:t xml:space="preserve">№ 25-ФЗ </w:t>
      </w:r>
      <w:r>
        <w:rPr>
          <w:rFonts w:ascii="Times New Roman" w:hAnsi="Times New Roman" w:cs="Times New Roman"/>
        </w:rPr>
        <w:t xml:space="preserve">«О </w:t>
      </w:r>
      <w:proofErr w:type="gramStart"/>
      <w:r>
        <w:rPr>
          <w:rFonts w:ascii="Times New Roman" w:hAnsi="Times New Roman" w:cs="Times New Roman"/>
        </w:rPr>
        <w:t>муниципальной</w:t>
      </w:r>
      <w:r w:rsidRPr="00141834">
        <w:rPr>
          <w:rFonts w:ascii="Times New Roman" w:hAnsi="Times New Roman" w:cs="Times New Roman"/>
        </w:rPr>
        <w:t xml:space="preserve"> службе</w:t>
      </w:r>
      <w:r>
        <w:rPr>
          <w:rFonts w:ascii="Times New Roman" w:hAnsi="Times New Roman" w:cs="Times New Roman"/>
        </w:rPr>
        <w:t xml:space="preserve"> в</w:t>
      </w:r>
      <w:r w:rsidRPr="00141834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»</w:t>
      </w:r>
      <w:r w:rsidRPr="00141834">
        <w:rPr>
          <w:rFonts w:ascii="Times New Roman" w:hAnsi="Times New Roman" w:cs="Times New Roman"/>
        </w:rPr>
        <w:t xml:space="preserve">, </w:t>
      </w:r>
      <w:hyperlink r:id="rId9" w:history="1">
        <w:r w:rsidRPr="00141834">
          <w:rPr>
            <w:rFonts w:ascii="Times New Roman" w:hAnsi="Times New Roman" w:cs="Times New Roman"/>
          </w:rPr>
          <w:t>Указом</w:t>
        </w:r>
      </w:hyperlink>
      <w:r w:rsidRPr="00141834">
        <w:rPr>
          <w:rFonts w:ascii="Times New Roman" w:hAnsi="Times New Roman" w:cs="Times New Roman"/>
        </w:rPr>
        <w:t xml:space="preserve"> Президента Российской Федерации от 21 сентября 2009 года </w:t>
      </w:r>
      <w:r w:rsidR="00DB2094">
        <w:rPr>
          <w:rFonts w:ascii="Times New Roman" w:hAnsi="Times New Roman" w:cs="Times New Roman"/>
        </w:rPr>
        <w:t>№</w:t>
      </w:r>
      <w:r w:rsidRPr="00141834">
        <w:rPr>
          <w:rFonts w:ascii="Times New Roman" w:hAnsi="Times New Roman" w:cs="Times New Roman"/>
        </w:rPr>
        <w:t xml:space="preserve"> 1065 </w:t>
      </w:r>
      <w:r w:rsidR="00DB2094" w:rsidRPr="00DB2094">
        <w:rPr>
          <w:rFonts w:ascii="Times New Roman" w:hAnsi="Times New Roman" w:cs="Times New Roman"/>
        </w:rPr>
        <w:t>«</w:t>
      </w:r>
      <w:r w:rsidRPr="00141834">
        <w:rPr>
          <w:rFonts w:ascii="Times New Roman" w:hAnsi="Times New Roman" w:cs="Times New Roman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DB2094" w:rsidRPr="00DB2094">
        <w:rPr>
          <w:rFonts w:ascii="Times New Roman" w:hAnsi="Times New Roman" w:cs="Times New Roman"/>
        </w:rPr>
        <w:t>»</w:t>
      </w:r>
      <w:r w:rsidRPr="00141834">
        <w:rPr>
          <w:rFonts w:ascii="Times New Roman" w:hAnsi="Times New Roman" w:cs="Times New Roman"/>
        </w:rPr>
        <w:t xml:space="preserve"> и </w:t>
      </w:r>
      <w:r w:rsidR="00DB2094" w:rsidRPr="00DB2094">
        <w:rPr>
          <w:rFonts w:ascii="Times New Roman" w:hAnsi="Times New Roman" w:cs="Times New Roman"/>
        </w:rPr>
        <w:t xml:space="preserve">руководствуясь </w:t>
      </w:r>
      <w:hyperlink r:id="rId10" w:history="1">
        <w:r w:rsidRPr="00DB2094">
          <w:rPr>
            <w:rFonts w:ascii="Times New Roman" w:hAnsi="Times New Roman" w:cs="Times New Roman"/>
          </w:rPr>
          <w:t>Законом</w:t>
        </w:r>
      </w:hyperlink>
      <w:r w:rsidRPr="00141834">
        <w:rPr>
          <w:rFonts w:ascii="Times New Roman" w:hAnsi="Times New Roman" w:cs="Times New Roman"/>
        </w:rPr>
        <w:t xml:space="preserve"> Санкт-Петербурга от</w:t>
      </w:r>
      <w:r w:rsidR="00DB2094" w:rsidRPr="00DB2094">
        <w:rPr>
          <w:rFonts w:ascii="Times New Roman" w:hAnsi="Times New Roman" w:cs="Times New Roman"/>
        </w:rPr>
        <w:t xml:space="preserve"> 16 апреля 2010</w:t>
      </w:r>
      <w:r w:rsidRPr="00141834">
        <w:rPr>
          <w:rFonts w:ascii="Times New Roman" w:hAnsi="Times New Roman" w:cs="Times New Roman"/>
        </w:rPr>
        <w:t xml:space="preserve"> года </w:t>
      </w:r>
      <w:r w:rsidR="00DB2094">
        <w:rPr>
          <w:rFonts w:ascii="Times New Roman" w:hAnsi="Times New Roman" w:cs="Times New Roman"/>
        </w:rPr>
        <w:t>№</w:t>
      </w:r>
      <w:r w:rsidR="00DB2094" w:rsidRPr="00DB2094">
        <w:rPr>
          <w:rFonts w:ascii="Times New Roman" w:hAnsi="Times New Roman" w:cs="Times New Roman"/>
        </w:rPr>
        <w:t xml:space="preserve"> 160-51 </w:t>
      </w:r>
      <w:r w:rsidR="00DB2094">
        <w:rPr>
          <w:rFonts w:ascii="Times New Roman" w:hAnsi="Times New Roman" w:cs="Times New Roman"/>
        </w:rPr>
        <w:t>«</w:t>
      </w:r>
      <w:r w:rsidR="00DB2094" w:rsidRPr="00DB2094">
        <w:rPr>
          <w:rFonts w:ascii="Times New Roman" w:hAnsi="Times New Roman" w:cs="Times New Roman"/>
        </w:rPr>
        <w:t>О проверке достоверности и полноты сведений, представляемых</w:t>
      </w:r>
      <w:proofErr w:type="gramEnd"/>
      <w:r w:rsidR="00DB2094" w:rsidRPr="00DB2094">
        <w:rPr>
          <w:rFonts w:ascii="Times New Roman" w:hAnsi="Times New Roman" w:cs="Times New Roman"/>
        </w:rPr>
        <w:t xml:space="preserve">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</w:t>
      </w:r>
      <w:r w:rsidR="00DB2094">
        <w:rPr>
          <w:rFonts w:ascii="Times New Roman" w:hAnsi="Times New Roman" w:cs="Times New Roman"/>
        </w:rPr>
        <w:t>» муниципальный совет муниципального образования муниципальный округ Пискаревка четвертого созыва,</w:t>
      </w: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834" w:rsidRPr="00141834" w:rsidRDefault="00141834" w:rsidP="00141834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1834" w:rsidRPr="00141834" w:rsidRDefault="00141834" w:rsidP="0014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41834" w:rsidRPr="00DB2094" w:rsidRDefault="00141834" w:rsidP="00141834">
      <w:pPr>
        <w:pStyle w:val="2"/>
        <w:numPr>
          <w:ilvl w:val="0"/>
          <w:numId w:val="2"/>
        </w:numPr>
        <w:tabs>
          <w:tab w:val="clear" w:pos="1392"/>
        </w:tabs>
        <w:ind w:left="0" w:firstLine="720"/>
        <w:jc w:val="both"/>
        <w:rPr>
          <w:sz w:val="28"/>
          <w:szCs w:val="28"/>
        </w:rPr>
      </w:pPr>
      <w:proofErr w:type="gramStart"/>
      <w:r w:rsidRPr="00DB2094">
        <w:rPr>
          <w:sz w:val="28"/>
          <w:szCs w:val="28"/>
        </w:rPr>
        <w:t xml:space="preserve">Утвердить </w:t>
      </w:r>
      <w:r w:rsidR="00F67626">
        <w:rPr>
          <w:sz w:val="28"/>
          <w:szCs w:val="28"/>
        </w:rPr>
        <w:t xml:space="preserve">Положение «О </w:t>
      </w:r>
      <w:r w:rsidR="00DB2094" w:rsidRPr="00DB2094">
        <w:rPr>
          <w:sz w:val="28"/>
          <w:szCs w:val="28"/>
        </w:rPr>
        <w:t>проверк</w:t>
      </w:r>
      <w:r w:rsidR="00F67626">
        <w:rPr>
          <w:sz w:val="28"/>
          <w:szCs w:val="28"/>
        </w:rPr>
        <w:t>е</w:t>
      </w:r>
      <w:r w:rsidR="00DB2094" w:rsidRPr="00DB2094">
        <w:rPr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в аппарате муниципального совета муниципального образования муниципальный округ Пискаревка, и муниципальными служащими аппарата муниципального совета муниципального </w:t>
      </w:r>
      <w:r w:rsidR="00DB2094" w:rsidRPr="00DB2094">
        <w:rPr>
          <w:sz w:val="28"/>
          <w:szCs w:val="28"/>
        </w:rPr>
        <w:lastRenderedPageBreak/>
        <w:t>образования муниципальный округ Пискаревка, и соблюдения муниципальными служащими аппарата муниципального совета муниципального образования муниципальный округ Пискаревка требований к служебному поведению</w:t>
      </w:r>
      <w:r w:rsidRPr="00DB2094">
        <w:rPr>
          <w:sz w:val="28"/>
          <w:szCs w:val="28"/>
        </w:rPr>
        <w:t>, согласно Приложению № 1 к настоящему решению.</w:t>
      </w:r>
      <w:proofErr w:type="gramEnd"/>
    </w:p>
    <w:p w:rsidR="00141834" w:rsidRPr="00DB2094" w:rsidRDefault="00141834" w:rsidP="00141834">
      <w:pPr>
        <w:pStyle w:val="2"/>
        <w:numPr>
          <w:ilvl w:val="0"/>
          <w:numId w:val="2"/>
        </w:numPr>
        <w:tabs>
          <w:tab w:val="clear" w:pos="1392"/>
        </w:tabs>
        <w:ind w:left="0" w:firstLine="720"/>
        <w:jc w:val="both"/>
        <w:rPr>
          <w:sz w:val="28"/>
          <w:szCs w:val="28"/>
        </w:rPr>
      </w:pPr>
      <w:r w:rsidRPr="00DB2094">
        <w:rPr>
          <w:sz w:val="28"/>
          <w:szCs w:val="28"/>
        </w:rPr>
        <w:t>Опубликовать настоящее решение в средствах массовой информации.</w:t>
      </w:r>
    </w:p>
    <w:p w:rsidR="00141834" w:rsidRPr="00DB2094" w:rsidRDefault="00141834" w:rsidP="00141834">
      <w:pPr>
        <w:pStyle w:val="2"/>
        <w:numPr>
          <w:ilvl w:val="0"/>
          <w:numId w:val="2"/>
        </w:numPr>
        <w:tabs>
          <w:tab w:val="clear" w:pos="1392"/>
        </w:tabs>
        <w:ind w:left="0" w:firstLine="720"/>
        <w:jc w:val="both"/>
        <w:rPr>
          <w:sz w:val="28"/>
          <w:szCs w:val="28"/>
        </w:rPr>
      </w:pPr>
      <w:r w:rsidRPr="00DB209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41834" w:rsidRPr="00DB2094" w:rsidRDefault="00141834" w:rsidP="00141834">
      <w:pPr>
        <w:pStyle w:val="2"/>
        <w:numPr>
          <w:ilvl w:val="0"/>
          <w:numId w:val="2"/>
        </w:numPr>
        <w:tabs>
          <w:tab w:val="clear" w:pos="1392"/>
        </w:tabs>
        <w:ind w:left="0" w:firstLine="720"/>
        <w:jc w:val="both"/>
        <w:rPr>
          <w:sz w:val="28"/>
          <w:szCs w:val="28"/>
        </w:rPr>
      </w:pPr>
      <w:r w:rsidRPr="00DB2094">
        <w:rPr>
          <w:sz w:val="28"/>
          <w:szCs w:val="28"/>
        </w:rPr>
        <w:t>Контроль выполнения настоящего решения оставляю за собой.</w:t>
      </w:r>
    </w:p>
    <w:p w:rsidR="00141834" w:rsidRPr="00DB2094" w:rsidRDefault="00141834" w:rsidP="0014183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41834" w:rsidRPr="00DB2094" w:rsidRDefault="00141834" w:rsidP="0014183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41834" w:rsidRPr="00DB2094" w:rsidRDefault="00141834" w:rsidP="00141834">
      <w:pPr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DB2094">
        <w:rPr>
          <w:rFonts w:ascii="Times New Roman" w:hAnsi="Times New Roman" w:cs="Times New Roman"/>
          <w:b/>
          <w:spacing w:val="4"/>
          <w:sz w:val="28"/>
          <w:szCs w:val="28"/>
        </w:rPr>
        <w:t>Г</w:t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>лава</w:t>
      </w:r>
    </w:p>
    <w:p w:rsidR="00141834" w:rsidRPr="00DB2094" w:rsidRDefault="00141834" w:rsidP="00141834">
      <w:pPr>
        <w:rPr>
          <w:rFonts w:ascii="Times New Roman" w:hAnsi="Times New Roman" w:cs="Times New Roman"/>
          <w:b/>
          <w:sz w:val="28"/>
          <w:szCs w:val="28"/>
        </w:rPr>
      </w:pP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>муниципального образования</w:t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  <w:t xml:space="preserve">     В.В. Сергеева</w:t>
      </w:r>
    </w:p>
    <w:p w:rsidR="00141834" w:rsidRPr="00DB2094" w:rsidRDefault="00141834" w:rsidP="00141834">
      <w:pPr>
        <w:spacing w:line="228" w:lineRule="auto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34" w:rsidRDefault="0014183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Pr="00DB2094" w:rsidRDefault="00DB209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094" w:rsidRDefault="00DB2094" w:rsidP="00DB20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1834" w:rsidRPr="00DB2094" w:rsidRDefault="00DB2094" w:rsidP="00DB20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20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FF6C00" w:rsidRDefault="00DB2094" w:rsidP="00DB20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2094">
        <w:rPr>
          <w:rFonts w:ascii="Times New Roman" w:hAnsi="Times New Roman" w:cs="Times New Roman"/>
          <w:bCs/>
          <w:sz w:val="24"/>
          <w:szCs w:val="24"/>
        </w:rPr>
        <w:t xml:space="preserve">к решению муниципального совета </w:t>
      </w:r>
    </w:p>
    <w:p w:rsidR="00FF6C00" w:rsidRDefault="00DB2094" w:rsidP="00DB20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209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муниципальный округ Пискаревка </w:t>
      </w:r>
    </w:p>
    <w:p w:rsidR="00DB2094" w:rsidRPr="00DB2094" w:rsidRDefault="00DB2094" w:rsidP="00DB20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209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F6C00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» апреля 2011 года № </w:t>
      </w:r>
      <w:r w:rsidR="00FF6C00">
        <w:rPr>
          <w:rFonts w:ascii="Times New Roman" w:hAnsi="Times New Roman" w:cs="Times New Roman"/>
          <w:bCs/>
          <w:sz w:val="24"/>
          <w:szCs w:val="24"/>
        </w:rPr>
        <w:t>14</w:t>
      </w:r>
    </w:p>
    <w:p w:rsidR="00141834" w:rsidRPr="00DB2094" w:rsidRDefault="00141834" w:rsidP="00DB2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834" w:rsidRDefault="00141834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094" w:rsidRPr="00F67626" w:rsidRDefault="00F67626" w:rsidP="00F6762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162B" w:rsidRPr="00F67626" w:rsidRDefault="00F67626" w:rsidP="00F6762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7626">
        <w:rPr>
          <w:rFonts w:ascii="Times New Roman" w:hAnsi="Times New Roman" w:cs="Times New Roman"/>
          <w:sz w:val="24"/>
          <w:szCs w:val="24"/>
        </w:rPr>
        <w:t xml:space="preserve">о </w:t>
      </w:r>
      <w:r w:rsidR="00DB2094" w:rsidRPr="00F67626">
        <w:rPr>
          <w:rFonts w:ascii="Times New Roman" w:hAnsi="Times New Roman" w:cs="Times New Roman"/>
          <w:sz w:val="24"/>
          <w:szCs w:val="24"/>
        </w:rPr>
        <w:t>проверк</w:t>
      </w:r>
      <w:r w:rsidRPr="00F67626">
        <w:rPr>
          <w:rFonts w:ascii="Times New Roman" w:hAnsi="Times New Roman" w:cs="Times New Roman"/>
          <w:sz w:val="24"/>
          <w:szCs w:val="24"/>
        </w:rPr>
        <w:t>е</w:t>
      </w:r>
      <w:r w:rsidR="00DB2094" w:rsidRPr="00F67626"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в аппарате муниципального совета муниципального образования муниципальный округ Пискаревка, и муниципальными служащими аппарата муниципального совета муниципального образования муниципальный округ Пискаревка, и соблюдения муниципальными служащими аппарата муниципального совета муниципального образования муниципальный округ Пискаревка требований </w:t>
      </w:r>
      <w:proofErr w:type="gramEnd"/>
    </w:p>
    <w:p w:rsidR="00141834" w:rsidRPr="00F67626" w:rsidRDefault="00DB2094" w:rsidP="00F6762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626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141834" w:rsidRDefault="00141834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FAD" w:rsidRDefault="00B55FAD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FAD" w:rsidRDefault="00B55FAD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bookmarkEnd w:id="0"/>
      <w:r w:rsidRPr="00B55FAD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осуществления проверки</w:t>
      </w:r>
      <w:bookmarkEnd w:id="2"/>
      <w:r w:rsidR="00F67626">
        <w:rPr>
          <w:rFonts w:ascii="Times New Roman" w:hAnsi="Times New Roman" w:cs="Times New Roman"/>
          <w:sz w:val="24"/>
          <w:szCs w:val="24"/>
        </w:rPr>
        <w:t>:</w:t>
      </w:r>
    </w:p>
    <w:p w:rsidR="00B55FAD" w:rsidRPr="00B55FAD" w:rsidRDefault="00B55FAD" w:rsidP="00F67626">
      <w:pPr>
        <w:pStyle w:val="aa"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FAD">
        <w:rPr>
          <w:rFonts w:ascii="Times New Roman" w:hAnsi="Times New Roman" w:cs="Times New Roman"/>
          <w:sz w:val="24"/>
          <w:szCs w:val="24"/>
        </w:rPr>
        <w:t xml:space="preserve">а) </w:t>
      </w:r>
      <w:r w:rsidR="00F67626">
        <w:rPr>
          <w:rFonts w:ascii="Times New Roman" w:hAnsi="Times New Roman" w:cs="Times New Roman"/>
          <w:sz w:val="24"/>
          <w:szCs w:val="24"/>
        </w:rPr>
        <w:t xml:space="preserve">     </w:t>
      </w:r>
      <w:r w:rsidR="00141834" w:rsidRPr="00B55FAD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представляемых</w:t>
      </w:r>
      <w:r w:rsidR="00F67626">
        <w:rPr>
          <w:rFonts w:ascii="Times New Roman" w:hAnsi="Times New Roman" w:cs="Times New Roman"/>
          <w:sz w:val="24"/>
          <w:szCs w:val="24"/>
        </w:rPr>
        <w:t>:</w:t>
      </w:r>
    </w:p>
    <w:p w:rsidR="005B0EDB" w:rsidRDefault="00141834" w:rsidP="005B0ED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FAD">
        <w:rPr>
          <w:rFonts w:ascii="Times New Roman" w:hAnsi="Times New Roman" w:cs="Times New Roman"/>
          <w:sz w:val="24"/>
          <w:szCs w:val="24"/>
        </w:rPr>
        <w:t>гражданами</w:t>
      </w:r>
      <w:r w:rsidR="00F67626">
        <w:rPr>
          <w:rFonts w:ascii="Times New Roman" w:hAnsi="Times New Roman" w:cs="Times New Roman"/>
          <w:sz w:val="24"/>
          <w:szCs w:val="24"/>
        </w:rPr>
        <w:t>, претендующими на замещение должност</w:t>
      </w:r>
      <w:r w:rsidR="00FF6C00">
        <w:rPr>
          <w:rFonts w:ascii="Times New Roman" w:hAnsi="Times New Roman" w:cs="Times New Roman"/>
          <w:sz w:val="24"/>
          <w:szCs w:val="24"/>
        </w:rPr>
        <w:t>ей</w:t>
      </w:r>
      <w:r w:rsidR="00F67626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5B0EDB">
        <w:rPr>
          <w:rFonts w:ascii="Times New Roman" w:hAnsi="Times New Roman" w:cs="Times New Roman"/>
          <w:sz w:val="24"/>
          <w:szCs w:val="24"/>
        </w:rPr>
        <w:t xml:space="preserve"> в аппарате муниципального совета муниципального образования муниципальный округ Пискаревка</w:t>
      </w:r>
      <w:r w:rsidRPr="00B55FAD">
        <w:rPr>
          <w:rFonts w:ascii="Times New Roman" w:hAnsi="Times New Roman" w:cs="Times New Roman"/>
          <w:sz w:val="24"/>
          <w:szCs w:val="24"/>
        </w:rPr>
        <w:t xml:space="preserve"> на отчетную дату</w:t>
      </w:r>
      <w:r w:rsidR="005B0EDB">
        <w:rPr>
          <w:rFonts w:ascii="Times New Roman" w:hAnsi="Times New Roman" w:cs="Times New Roman"/>
          <w:sz w:val="24"/>
          <w:szCs w:val="24"/>
        </w:rPr>
        <w:t>;</w:t>
      </w:r>
    </w:p>
    <w:p w:rsidR="00141834" w:rsidRPr="00B55FAD" w:rsidRDefault="005B0EDB" w:rsidP="005B0ED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141834" w:rsidRPr="00B55FAD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 xml:space="preserve">аппарата муниципального совета муниципального образования муниципальный округ Пискаревка (далее – муниципальные служащие) </w:t>
      </w:r>
      <w:r w:rsidR="00141834" w:rsidRPr="00B55FAD">
        <w:rPr>
          <w:rFonts w:ascii="Times New Roman" w:hAnsi="Times New Roman" w:cs="Times New Roman"/>
          <w:sz w:val="24"/>
          <w:szCs w:val="24"/>
        </w:rPr>
        <w:t>по состо</w:t>
      </w:r>
      <w:r>
        <w:rPr>
          <w:rFonts w:ascii="Times New Roman" w:hAnsi="Times New Roman" w:cs="Times New Roman"/>
          <w:sz w:val="24"/>
          <w:szCs w:val="24"/>
        </w:rPr>
        <w:t>янию на конец отчетного периода;</w:t>
      </w:r>
    </w:p>
    <w:p w:rsidR="00141834" w:rsidRPr="00141834" w:rsidRDefault="00F67626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сведений, представляемых гражданами при поступлении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службу</w:t>
      </w:r>
      <w:r>
        <w:rPr>
          <w:rFonts w:ascii="Times New Roman" w:hAnsi="Times New Roman" w:cs="Times New Roman"/>
          <w:sz w:val="24"/>
          <w:szCs w:val="24"/>
        </w:rPr>
        <w:t xml:space="preserve"> в аппарат муниципального совета муниципального образования муниципальный округ Пискаревка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41834" w:rsidRPr="00141834" w:rsidRDefault="00F67626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соблюдения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1" w:history="1">
        <w:r w:rsidR="00141834" w:rsidRPr="0014183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141834" w:rsidRPr="0014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1834" w:rsidRPr="0014183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1834" w:rsidRPr="00141834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поведению).</w:t>
      </w:r>
    </w:p>
    <w:p w:rsidR="005B0EDB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"/>
      <w:proofErr w:type="gramStart"/>
      <w:r w:rsidRPr="005B0EDB">
        <w:rPr>
          <w:rFonts w:ascii="Times New Roman" w:hAnsi="Times New Roman" w:cs="Times New Roman"/>
          <w:sz w:val="24"/>
          <w:szCs w:val="24"/>
        </w:rPr>
        <w:t xml:space="preserve">Проверка, предусмотренная </w:t>
      </w:r>
      <w:r w:rsidR="00F67626" w:rsidRPr="005B0EDB">
        <w:rPr>
          <w:rFonts w:ascii="Times New Roman" w:hAnsi="Times New Roman" w:cs="Times New Roman"/>
          <w:sz w:val="24"/>
          <w:szCs w:val="24"/>
        </w:rPr>
        <w:t>подпунктами «б» и «в» пункта 1 настоя</w:t>
      </w:r>
      <w:r w:rsidRPr="005B0EDB">
        <w:rPr>
          <w:rFonts w:ascii="Times New Roman" w:hAnsi="Times New Roman" w:cs="Times New Roman"/>
          <w:sz w:val="24"/>
          <w:szCs w:val="24"/>
        </w:rPr>
        <w:t xml:space="preserve">щей статьи, осуществляется соответственно в отношении граждан, претендующих на замещение любой должности </w:t>
      </w:r>
      <w:r w:rsidR="005B0EDB" w:rsidRPr="005B0EDB">
        <w:rPr>
          <w:rFonts w:ascii="Times New Roman" w:hAnsi="Times New Roman" w:cs="Times New Roman"/>
          <w:sz w:val="24"/>
          <w:szCs w:val="24"/>
        </w:rPr>
        <w:t>муниципальной</w:t>
      </w:r>
      <w:r w:rsidRPr="005B0EDB">
        <w:rPr>
          <w:rFonts w:ascii="Times New Roman" w:hAnsi="Times New Roman" w:cs="Times New Roman"/>
          <w:sz w:val="24"/>
          <w:szCs w:val="24"/>
        </w:rPr>
        <w:t xml:space="preserve"> службы, и </w:t>
      </w:r>
      <w:r w:rsidR="005B0EDB" w:rsidRPr="005B0EDB">
        <w:rPr>
          <w:rFonts w:ascii="Times New Roman" w:hAnsi="Times New Roman" w:cs="Times New Roman"/>
          <w:sz w:val="24"/>
          <w:szCs w:val="24"/>
        </w:rPr>
        <w:t>муниципальных</w:t>
      </w:r>
      <w:r w:rsidRPr="005B0EDB">
        <w:rPr>
          <w:rFonts w:ascii="Times New Roman" w:hAnsi="Times New Roman" w:cs="Times New Roman"/>
          <w:sz w:val="24"/>
          <w:szCs w:val="24"/>
        </w:rPr>
        <w:t xml:space="preserve"> служащих, замещающих любую должность </w:t>
      </w:r>
      <w:r w:rsidR="005B0EDB" w:rsidRPr="005B0EDB">
        <w:rPr>
          <w:rFonts w:ascii="Times New Roman" w:hAnsi="Times New Roman" w:cs="Times New Roman"/>
          <w:sz w:val="24"/>
          <w:szCs w:val="24"/>
        </w:rPr>
        <w:t>муниципальной</w:t>
      </w:r>
      <w:r w:rsidRPr="005B0EDB">
        <w:rPr>
          <w:rFonts w:ascii="Times New Roman" w:hAnsi="Times New Roman" w:cs="Times New Roman"/>
          <w:sz w:val="24"/>
          <w:szCs w:val="24"/>
        </w:rPr>
        <w:t xml:space="preserve"> службы.</w:t>
      </w:r>
      <w:bookmarkStart w:id="4" w:name="sub_25"/>
      <w:bookmarkEnd w:id="3"/>
      <w:proofErr w:type="gramEnd"/>
    </w:p>
    <w:p w:rsidR="00141834" w:rsidRPr="00FF6C00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834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</w:t>
      </w:r>
      <w:r w:rsidRPr="00FF6C00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представляемых </w:t>
      </w:r>
      <w:r w:rsidR="005B0EDB" w:rsidRPr="00FF6C00">
        <w:rPr>
          <w:rFonts w:ascii="Times New Roman" w:hAnsi="Times New Roman" w:cs="Times New Roman"/>
          <w:sz w:val="24"/>
          <w:szCs w:val="24"/>
        </w:rPr>
        <w:t>муниципальным</w:t>
      </w:r>
      <w:r w:rsidRPr="00FF6C00">
        <w:rPr>
          <w:rFonts w:ascii="Times New Roman" w:hAnsi="Times New Roman" w:cs="Times New Roman"/>
          <w:sz w:val="24"/>
          <w:szCs w:val="24"/>
        </w:rPr>
        <w:t xml:space="preserve"> служащим, замещающим должность </w:t>
      </w:r>
      <w:r w:rsidR="00034776" w:rsidRPr="00FF6C00">
        <w:rPr>
          <w:rFonts w:ascii="Times New Roman" w:hAnsi="Times New Roman" w:cs="Times New Roman"/>
          <w:sz w:val="24"/>
          <w:szCs w:val="24"/>
        </w:rPr>
        <w:t>муниципальной</w:t>
      </w:r>
      <w:r w:rsidRPr="00FF6C00">
        <w:rPr>
          <w:rFonts w:ascii="Times New Roman" w:hAnsi="Times New Roman" w:cs="Times New Roman"/>
          <w:sz w:val="24"/>
          <w:szCs w:val="24"/>
        </w:rPr>
        <w:t xml:space="preserve"> службы, не включенную в перечень должностей</w:t>
      </w:r>
      <w:r w:rsidR="00034776" w:rsidRPr="00FF6C00">
        <w:rPr>
          <w:rFonts w:ascii="Times New Roman" w:hAnsi="Times New Roman" w:cs="Times New Roman"/>
          <w:sz w:val="24"/>
          <w:szCs w:val="24"/>
        </w:rPr>
        <w:t>,</w:t>
      </w:r>
      <w:r w:rsidRPr="00FF6C00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034776" w:rsidRPr="00FF6C00">
        <w:rPr>
          <w:rFonts w:ascii="Times New Roman" w:hAnsi="Times New Roman" w:cs="Times New Roman"/>
          <w:sz w:val="24"/>
          <w:szCs w:val="24"/>
        </w:rPr>
        <w:t>ую</w:t>
      </w:r>
      <w:r w:rsidRPr="00FF6C0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F6C00">
          <w:rPr>
            <w:rFonts w:ascii="Times New Roman" w:hAnsi="Times New Roman" w:cs="Times New Roman"/>
            <w:sz w:val="24"/>
            <w:szCs w:val="24"/>
          </w:rPr>
          <w:t>пунк</w:t>
        </w:r>
        <w:r w:rsidR="00034776" w:rsidRPr="00FF6C00">
          <w:rPr>
            <w:rFonts w:ascii="Times New Roman" w:hAnsi="Times New Roman" w:cs="Times New Roman"/>
            <w:sz w:val="24"/>
            <w:szCs w:val="24"/>
          </w:rPr>
          <w:t>том</w:t>
        </w:r>
        <w:r w:rsidRPr="00FF6C0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34776" w:rsidRPr="00FF6C00">
          <w:rPr>
            <w:rFonts w:ascii="Times New Roman" w:hAnsi="Times New Roman" w:cs="Times New Roman"/>
            <w:sz w:val="24"/>
            <w:szCs w:val="24"/>
          </w:rPr>
          <w:t>1</w:t>
        </w:r>
        <w:r w:rsidRPr="00FF6C0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34776" w:rsidRPr="00FF6C00">
          <w:rPr>
            <w:rFonts w:ascii="Times New Roman" w:hAnsi="Times New Roman" w:cs="Times New Roman"/>
            <w:sz w:val="24"/>
            <w:szCs w:val="24"/>
          </w:rPr>
          <w:t>Приложения № 1 к решению муниципального совета муниципального образования муниципальный округ Пискаревка от 25.08.2009 года № 78</w:t>
        </w:r>
      </w:hyperlink>
      <w:r w:rsidR="00FF6C00" w:rsidRPr="00FF6C00">
        <w:rPr>
          <w:rFonts w:ascii="Times New Roman" w:hAnsi="Times New Roman" w:cs="Times New Roman"/>
          <w:sz w:val="24"/>
          <w:szCs w:val="24"/>
        </w:rPr>
        <w:t xml:space="preserve"> </w:t>
      </w:r>
      <w:r w:rsidR="00FF6C00">
        <w:rPr>
          <w:rFonts w:ascii="Times New Roman" w:hAnsi="Times New Roman" w:cs="Times New Roman"/>
          <w:sz w:val="24"/>
          <w:szCs w:val="24"/>
        </w:rPr>
        <w:t>«</w:t>
      </w:r>
      <w:r w:rsidR="00FF6C00" w:rsidRPr="00FF6C00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 в муниципальном образовании муниципальный округ Пискаревка, при назначении на которые граждане</w:t>
      </w:r>
      <w:proofErr w:type="gramEnd"/>
      <w:r w:rsidR="00FF6C00" w:rsidRPr="00FF6C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6C00" w:rsidRPr="00FF6C00">
        <w:rPr>
          <w:rFonts w:ascii="Times New Roman" w:hAnsi="Times New Roman" w:cs="Times New Roman"/>
          <w:sz w:val="24"/>
          <w:szCs w:val="24"/>
        </w:rPr>
        <w:t>и при замещении которых, муниципальные служащие муниципального образования муниципальный округ Пискаревка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FF6C00">
        <w:rPr>
          <w:rFonts w:ascii="Times New Roman" w:hAnsi="Times New Roman" w:cs="Times New Roman"/>
          <w:sz w:val="24"/>
          <w:szCs w:val="24"/>
        </w:rPr>
        <w:t xml:space="preserve">, и </w:t>
      </w:r>
      <w:r w:rsidRPr="00FF6C00">
        <w:rPr>
          <w:rFonts w:ascii="Times New Roman" w:hAnsi="Times New Roman" w:cs="Times New Roman"/>
          <w:sz w:val="24"/>
          <w:szCs w:val="24"/>
        </w:rPr>
        <w:lastRenderedPageBreak/>
        <w:t xml:space="preserve">претендующим на замещение должности </w:t>
      </w:r>
      <w:r w:rsidR="00034776" w:rsidRPr="00FF6C0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F6C00">
        <w:rPr>
          <w:rFonts w:ascii="Times New Roman" w:hAnsi="Times New Roman" w:cs="Times New Roman"/>
          <w:sz w:val="24"/>
          <w:szCs w:val="24"/>
        </w:rPr>
        <w:t>службы</w:t>
      </w:r>
      <w:r w:rsidR="00FF6C00">
        <w:rPr>
          <w:rFonts w:ascii="Times New Roman" w:hAnsi="Times New Roman" w:cs="Times New Roman"/>
          <w:sz w:val="24"/>
          <w:szCs w:val="24"/>
        </w:rPr>
        <w:t>»</w:t>
      </w:r>
      <w:r w:rsidRPr="00FF6C00">
        <w:rPr>
          <w:rFonts w:ascii="Times New Roman" w:hAnsi="Times New Roman" w:cs="Times New Roman"/>
          <w:sz w:val="24"/>
          <w:szCs w:val="24"/>
        </w:rPr>
        <w:t xml:space="preserve">, предусмотренной указанным перечнем должностей, осуществляется в порядке, установленном настоящим </w:t>
      </w:r>
      <w:r w:rsidR="00034776" w:rsidRPr="00FF6C0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FF6C00">
        <w:rPr>
          <w:rFonts w:ascii="Times New Roman" w:hAnsi="Times New Roman" w:cs="Times New Roman"/>
          <w:sz w:val="24"/>
          <w:szCs w:val="24"/>
        </w:rPr>
        <w:t>для проверки сведений</w:t>
      </w:r>
      <w:proofErr w:type="gramEnd"/>
      <w:r w:rsidRPr="00FF6C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6C00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FF6C00">
        <w:rPr>
          <w:rFonts w:ascii="Times New Roman" w:hAnsi="Times New Roman" w:cs="Times New Roman"/>
          <w:sz w:val="24"/>
          <w:szCs w:val="24"/>
        </w:rPr>
        <w:t xml:space="preserve"> гражданами в соответствии с нормативными правовыми актами Российской Федерации.</w:t>
      </w:r>
    </w:p>
    <w:p w:rsidR="00141834" w:rsidRPr="00141834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6"/>
      <w:bookmarkEnd w:id="4"/>
      <w:r w:rsidRPr="00FF6C00">
        <w:rPr>
          <w:rFonts w:ascii="Times New Roman" w:hAnsi="Times New Roman" w:cs="Times New Roman"/>
          <w:sz w:val="24"/>
          <w:szCs w:val="24"/>
        </w:rPr>
        <w:t xml:space="preserve">Проверка, предусмотренная </w:t>
      </w:r>
      <w:hyperlink w:anchor="sub_13" w:history="1">
        <w:r w:rsidRPr="00FF6C00">
          <w:rPr>
            <w:rFonts w:ascii="Times New Roman" w:hAnsi="Times New Roman" w:cs="Times New Roman"/>
            <w:sz w:val="24"/>
            <w:szCs w:val="24"/>
          </w:rPr>
          <w:t>пункт</w:t>
        </w:r>
        <w:r w:rsidR="00034776" w:rsidRPr="00FF6C00">
          <w:rPr>
            <w:rFonts w:ascii="Times New Roman" w:hAnsi="Times New Roman" w:cs="Times New Roman"/>
            <w:sz w:val="24"/>
            <w:szCs w:val="24"/>
          </w:rPr>
          <w:t>ом</w:t>
        </w:r>
        <w:r w:rsidRPr="00FF6C00">
          <w:rPr>
            <w:rFonts w:ascii="Times New Roman" w:hAnsi="Times New Roman" w:cs="Times New Roman"/>
            <w:sz w:val="24"/>
            <w:szCs w:val="24"/>
          </w:rPr>
          <w:t xml:space="preserve"> 1 </w:t>
        </w:r>
      </w:hyperlink>
      <w:r w:rsidRPr="00FF6C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34776" w:rsidRPr="00FF6C00">
        <w:rPr>
          <w:rFonts w:ascii="Times New Roman" w:hAnsi="Times New Roman" w:cs="Times New Roman"/>
          <w:sz w:val="24"/>
          <w:szCs w:val="24"/>
        </w:rPr>
        <w:t>Положения</w:t>
      </w:r>
      <w:r w:rsidRPr="00FF6C00">
        <w:rPr>
          <w:rFonts w:ascii="Times New Roman" w:hAnsi="Times New Roman" w:cs="Times New Roman"/>
          <w:sz w:val="24"/>
          <w:szCs w:val="24"/>
        </w:rPr>
        <w:t xml:space="preserve"> (далее - проверка), осущест</w:t>
      </w:r>
      <w:r w:rsidR="00034776" w:rsidRPr="00FF6C00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FC45B2" w:rsidRPr="00FF6C00">
        <w:rPr>
          <w:rFonts w:ascii="Times New Roman" w:hAnsi="Times New Roman" w:cs="Times New Roman"/>
          <w:sz w:val="24"/>
          <w:szCs w:val="24"/>
        </w:rPr>
        <w:t>распоряжением</w:t>
      </w:r>
      <w:r w:rsidR="00034776" w:rsidRPr="00FF6C00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муниципальный округ Пискаревка (далее – глава муниципального образования</w:t>
      </w:r>
      <w:r w:rsidR="00E34766" w:rsidRPr="00FF6C00">
        <w:rPr>
          <w:rFonts w:ascii="Times New Roman" w:hAnsi="Times New Roman" w:cs="Times New Roman"/>
          <w:sz w:val="24"/>
          <w:szCs w:val="24"/>
        </w:rPr>
        <w:t>)</w:t>
      </w:r>
      <w:r w:rsidR="00BF175A" w:rsidRPr="00FF6C00">
        <w:rPr>
          <w:rFonts w:ascii="Times New Roman" w:hAnsi="Times New Roman" w:cs="Times New Roman"/>
          <w:sz w:val="24"/>
          <w:szCs w:val="24"/>
        </w:rPr>
        <w:t>; по представлению должностного лица, ответственного за ведение кадровой работы в аппарате муниципального совета муниципального образования муниципальный округ</w:t>
      </w:r>
      <w:r w:rsidR="00BF175A">
        <w:rPr>
          <w:rFonts w:ascii="Times New Roman" w:hAnsi="Times New Roman" w:cs="Times New Roman"/>
          <w:sz w:val="24"/>
          <w:szCs w:val="24"/>
        </w:rPr>
        <w:t xml:space="preserve"> Пискаревка</w:t>
      </w:r>
      <w:r w:rsidR="00FC45B2">
        <w:rPr>
          <w:rFonts w:ascii="Times New Roman" w:hAnsi="Times New Roman" w:cs="Times New Roman"/>
          <w:sz w:val="24"/>
          <w:szCs w:val="24"/>
        </w:rPr>
        <w:t xml:space="preserve"> (далее – должностное лицо, ответственное за ведение кадровой работы)</w:t>
      </w:r>
      <w:r w:rsidR="00BF175A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141834" w:rsidRPr="00141834" w:rsidRDefault="00141834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F175A">
        <w:rPr>
          <w:rFonts w:ascii="Times New Roman" w:hAnsi="Times New Roman" w:cs="Times New Roman"/>
          <w:sz w:val="24"/>
          <w:szCs w:val="24"/>
        </w:rPr>
        <w:t>р</w:t>
      </w:r>
      <w:r w:rsidR="00FC45B2">
        <w:rPr>
          <w:rFonts w:ascii="Times New Roman" w:hAnsi="Times New Roman" w:cs="Times New Roman"/>
          <w:sz w:val="24"/>
          <w:szCs w:val="24"/>
        </w:rPr>
        <w:t>аспоряжение</w:t>
      </w:r>
      <w:r w:rsidRPr="00141834">
        <w:rPr>
          <w:rFonts w:ascii="Times New Roman" w:hAnsi="Times New Roman" w:cs="Times New Roman"/>
          <w:sz w:val="24"/>
          <w:szCs w:val="24"/>
        </w:rPr>
        <w:t xml:space="preserve"> принимается отдельно в отношении каждого гражданина и  </w:t>
      </w:r>
      <w:r w:rsidR="00E347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41834">
        <w:rPr>
          <w:rFonts w:ascii="Times New Roman" w:hAnsi="Times New Roman" w:cs="Times New Roman"/>
          <w:sz w:val="24"/>
          <w:szCs w:val="24"/>
        </w:rPr>
        <w:t>служащего и оформляется в письменной форме.</w:t>
      </w:r>
    </w:p>
    <w:p w:rsidR="00BF175A" w:rsidRDefault="00141834" w:rsidP="00BF175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7"/>
      <w:r w:rsidRPr="00E34766">
        <w:rPr>
          <w:rFonts w:ascii="Times New Roman" w:hAnsi="Times New Roman" w:cs="Times New Roman"/>
          <w:sz w:val="24"/>
          <w:szCs w:val="24"/>
        </w:rPr>
        <w:t xml:space="preserve">Проверка осуществляется в срок, не превышающий 60 дней со дня принятия решения о ее проведении. </w:t>
      </w:r>
      <w:r w:rsidR="00E34766">
        <w:rPr>
          <w:rFonts w:ascii="Times New Roman" w:hAnsi="Times New Roman" w:cs="Times New Roman"/>
          <w:sz w:val="24"/>
          <w:szCs w:val="24"/>
        </w:rPr>
        <w:t>Распоряжением главы муниципального образования с</w:t>
      </w:r>
      <w:r w:rsidRPr="00E34766">
        <w:rPr>
          <w:rFonts w:ascii="Times New Roman" w:hAnsi="Times New Roman" w:cs="Times New Roman"/>
          <w:sz w:val="24"/>
          <w:szCs w:val="24"/>
        </w:rPr>
        <w:t>рок проверки может быть продлен до 90 дней.</w:t>
      </w:r>
      <w:bookmarkStart w:id="7" w:name="sub_15"/>
      <w:bookmarkEnd w:id="6"/>
    </w:p>
    <w:p w:rsidR="00141834" w:rsidRPr="00BF175A" w:rsidRDefault="00141834" w:rsidP="00BF175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 xml:space="preserve">Основанием для осуществления проверки, предусмотренной </w:t>
      </w:r>
      <w:r w:rsidR="00BF175A">
        <w:rPr>
          <w:rFonts w:ascii="Times New Roman" w:hAnsi="Times New Roman" w:cs="Times New Roman"/>
          <w:sz w:val="24"/>
          <w:szCs w:val="24"/>
        </w:rPr>
        <w:t>подпунктом «а» пункта 1</w:t>
      </w:r>
      <w:r w:rsidRPr="00BF175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F175A">
        <w:rPr>
          <w:rFonts w:ascii="Times New Roman" w:hAnsi="Times New Roman" w:cs="Times New Roman"/>
          <w:sz w:val="24"/>
          <w:szCs w:val="24"/>
        </w:rPr>
        <w:t>Положения</w:t>
      </w:r>
      <w:r w:rsidRPr="00BF175A">
        <w:rPr>
          <w:rFonts w:ascii="Times New Roman" w:hAnsi="Times New Roman" w:cs="Times New Roman"/>
          <w:sz w:val="24"/>
          <w:szCs w:val="24"/>
        </w:rPr>
        <w:t>, является достаточная информация, представленная в письменном виде в установленном порядке:</w:t>
      </w:r>
    </w:p>
    <w:bookmarkEnd w:id="7"/>
    <w:p w:rsidR="00141834" w:rsidRPr="00141834" w:rsidRDefault="00BF175A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правоохранительными и налоговыми органами;</w:t>
      </w:r>
    </w:p>
    <w:p w:rsidR="00141834" w:rsidRPr="00141834" w:rsidRDefault="00BF175A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постоянно действующими руководящими органами региональных отделений политических партий, осуществляющих свою деятельность на территории Санкт-Петербурга,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осуществляющих свою деятельность на территории Санкт-Петербурга.</w:t>
      </w:r>
    </w:p>
    <w:p w:rsidR="00141834" w:rsidRPr="00BF175A" w:rsidRDefault="00141834" w:rsidP="00BF175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8"/>
      <w:r w:rsidRPr="00BF175A">
        <w:rPr>
          <w:rFonts w:ascii="Times New Roman" w:hAnsi="Times New Roman" w:cs="Times New Roman"/>
          <w:sz w:val="24"/>
          <w:szCs w:val="24"/>
        </w:rPr>
        <w:t xml:space="preserve">Основанием для осуществления проверки, предусмотренной </w:t>
      </w:r>
      <w:r w:rsidR="00BF175A">
        <w:rPr>
          <w:rFonts w:ascii="Times New Roman" w:hAnsi="Times New Roman" w:cs="Times New Roman"/>
          <w:sz w:val="24"/>
          <w:szCs w:val="24"/>
        </w:rPr>
        <w:t>в подпунктах «б» и «в» пункта 1</w:t>
      </w:r>
      <w:r w:rsidRPr="00BF175A">
        <w:rPr>
          <w:rFonts w:ascii="Times New Roman" w:hAnsi="Times New Roman" w:cs="Times New Roman"/>
          <w:sz w:val="24"/>
          <w:szCs w:val="24"/>
        </w:rPr>
        <w:t xml:space="preserve"> </w:t>
      </w:r>
      <w:r w:rsidR="00BF175A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BF175A">
        <w:rPr>
          <w:rFonts w:ascii="Times New Roman" w:hAnsi="Times New Roman" w:cs="Times New Roman"/>
          <w:sz w:val="24"/>
          <w:szCs w:val="24"/>
        </w:rPr>
        <w:t>, является достаточная информация, представленная в письменном виде в установленном порядке:</w:t>
      </w:r>
    </w:p>
    <w:bookmarkEnd w:id="8"/>
    <w:p w:rsidR="00141834" w:rsidRPr="00141834" w:rsidRDefault="00BF175A" w:rsidP="00BF175A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41834" w:rsidRPr="00141834" w:rsidRDefault="00BF175A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постоянно действующими руководящими органами региональных отделений политических партий, осуществляющих свою деятельность на территории Санкт-Петербурга,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осуществляющих свою деятельность на территории Санкт-Петербурга.</w:t>
      </w:r>
    </w:p>
    <w:p w:rsidR="00FC45B2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9"/>
      <w:r w:rsidRPr="00FC45B2">
        <w:rPr>
          <w:rFonts w:ascii="Times New Roman" w:hAnsi="Times New Roman" w:cs="Times New Roman"/>
          <w:sz w:val="24"/>
          <w:szCs w:val="24"/>
        </w:rPr>
        <w:t>Информация анонимного характера не может служить основанием для проведения проверки.</w:t>
      </w:r>
      <w:bookmarkEnd w:id="9"/>
    </w:p>
    <w:p w:rsidR="00141834" w:rsidRPr="00141834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>Проверка осуществляется:</w:t>
      </w:r>
    </w:p>
    <w:p w:rsidR="00141834" w:rsidRPr="00141834" w:rsidRDefault="00FC45B2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      должностным лицом, ответственным за ведение кадровой работы</w:t>
      </w:r>
      <w:r w:rsidR="00141834" w:rsidRPr="00141834">
        <w:rPr>
          <w:rFonts w:ascii="Times New Roman" w:hAnsi="Times New Roman" w:cs="Times New Roman"/>
          <w:sz w:val="24"/>
          <w:szCs w:val="24"/>
        </w:rPr>
        <w:t>;</w:t>
      </w:r>
    </w:p>
    <w:p w:rsidR="00141834" w:rsidRPr="00141834" w:rsidRDefault="00FC45B2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путем направления запроса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о проведении оперативно-розыскных мероприятий (далее - запрос о проведении оперативно-розыскных мероприятий)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3" w:history="1">
        <w:r w:rsidR="00141834" w:rsidRPr="00141834">
          <w:rPr>
            <w:rFonts w:ascii="Times New Roman" w:hAnsi="Times New Roman" w:cs="Times New Roman"/>
            <w:sz w:val="24"/>
            <w:szCs w:val="24"/>
          </w:rPr>
          <w:t>пунктом 7 части второй статьи 7</w:t>
        </w:r>
      </w:hyperlink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Федерального закона "Об оперативно-розыскной деятельности".</w:t>
      </w:r>
    </w:p>
    <w:p w:rsidR="00141834" w:rsidRPr="00FC45B2" w:rsidRDefault="00141834" w:rsidP="00FC45B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"/>
      <w:r w:rsidRPr="00FC45B2">
        <w:rPr>
          <w:rFonts w:ascii="Times New Roman" w:hAnsi="Times New Roman" w:cs="Times New Roman"/>
          <w:sz w:val="24"/>
          <w:szCs w:val="24"/>
        </w:rPr>
        <w:t xml:space="preserve">При осуществлении проверки, предусмотренной </w:t>
      </w:r>
      <w:r w:rsidR="00FC45B2">
        <w:rPr>
          <w:rFonts w:ascii="Times New Roman" w:hAnsi="Times New Roman" w:cs="Times New Roman"/>
          <w:sz w:val="24"/>
          <w:szCs w:val="24"/>
        </w:rPr>
        <w:t>подпунктом «а» пунктом 9 настоящего Положения</w:t>
      </w:r>
      <w:r w:rsidRPr="00FC45B2">
        <w:rPr>
          <w:rFonts w:ascii="Times New Roman" w:hAnsi="Times New Roman" w:cs="Times New Roman"/>
          <w:sz w:val="24"/>
          <w:szCs w:val="24"/>
        </w:rPr>
        <w:t>, должностн</w:t>
      </w:r>
      <w:r w:rsidR="00FC45B2">
        <w:rPr>
          <w:rFonts w:ascii="Times New Roman" w:hAnsi="Times New Roman" w:cs="Times New Roman"/>
          <w:sz w:val="24"/>
          <w:szCs w:val="24"/>
        </w:rPr>
        <w:t>о</w:t>
      </w:r>
      <w:r w:rsidRPr="00FC45B2">
        <w:rPr>
          <w:rFonts w:ascii="Times New Roman" w:hAnsi="Times New Roman" w:cs="Times New Roman"/>
          <w:sz w:val="24"/>
          <w:szCs w:val="24"/>
        </w:rPr>
        <w:t>е лиц</w:t>
      </w:r>
      <w:r w:rsidR="00FC45B2">
        <w:rPr>
          <w:rFonts w:ascii="Times New Roman" w:hAnsi="Times New Roman" w:cs="Times New Roman"/>
          <w:sz w:val="24"/>
          <w:szCs w:val="24"/>
        </w:rPr>
        <w:t>о, ответственное за ведение</w:t>
      </w:r>
      <w:r w:rsidRPr="00FC45B2">
        <w:rPr>
          <w:rFonts w:ascii="Times New Roman" w:hAnsi="Times New Roman" w:cs="Times New Roman"/>
          <w:sz w:val="24"/>
          <w:szCs w:val="24"/>
        </w:rPr>
        <w:t xml:space="preserve"> </w:t>
      </w:r>
      <w:r w:rsidR="00FC45B2">
        <w:rPr>
          <w:rFonts w:ascii="Times New Roman" w:hAnsi="Times New Roman" w:cs="Times New Roman"/>
          <w:sz w:val="24"/>
          <w:szCs w:val="24"/>
        </w:rPr>
        <w:t>кадровой работы</w:t>
      </w:r>
      <w:r w:rsidRPr="00FC45B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bookmarkEnd w:id="10"/>
    <w:p w:rsidR="00141834" w:rsidRPr="00141834" w:rsidRDefault="00FC45B2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B053B">
        <w:rPr>
          <w:rFonts w:ascii="Times New Roman" w:hAnsi="Times New Roman" w:cs="Times New Roman"/>
          <w:sz w:val="24"/>
          <w:szCs w:val="24"/>
        </w:rPr>
        <w:t xml:space="preserve">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проводить беседу с гражданином или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служащим;</w:t>
      </w:r>
    </w:p>
    <w:p w:rsidR="00FC45B2" w:rsidRDefault="00FC45B2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B053B">
        <w:rPr>
          <w:rFonts w:ascii="Times New Roman" w:hAnsi="Times New Roman" w:cs="Times New Roman"/>
          <w:sz w:val="24"/>
          <w:szCs w:val="24"/>
        </w:rPr>
        <w:t xml:space="preserve">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изучать представленные гражданином или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41834" w:rsidRPr="00141834">
        <w:rPr>
          <w:rFonts w:ascii="Times New Roman" w:hAnsi="Times New Roman" w:cs="Times New Roman"/>
          <w:sz w:val="24"/>
          <w:szCs w:val="24"/>
        </w:rPr>
        <w:t>служащим дополнительные материалы;</w:t>
      </w:r>
    </w:p>
    <w:p w:rsidR="00141834" w:rsidRPr="00141834" w:rsidRDefault="00FC45B2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5B053B">
        <w:rPr>
          <w:rFonts w:ascii="Times New Roman" w:hAnsi="Times New Roman" w:cs="Times New Roman"/>
          <w:sz w:val="24"/>
          <w:szCs w:val="24"/>
        </w:rPr>
        <w:t xml:space="preserve"> 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получать от гражданина или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служащего пояснения по представленным им материалам;</w:t>
      </w:r>
    </w:p>
    <w:p w:rsidR="00141834" w:rsidRPr="00141834" w:rsidRDefault="00FC45B2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B053B">
        <w:rPr>
          <w:rFonts w:ascii="Times New Roman" w:hAnsi="Times New Roman" w:cs="Times New Roman"/>
          <w:sz w:val="24"/>
          <w:szCs w:val="24"/>
        </w:rPr>
        <w:t xml:space="preserve">  </w:t>
      </w:r>
      <w:r w:rsidR="00141834" w:rsidRPr="00141834">
        <w:rPr>
          <w:rFonts w:ascii="Times New Roman" w:hAnsi="Times New Roman" w:cs="Times New Roman"/>
          <w:sz w:val="24"/>
          <w:szCs w:val="24"/>
        </w:rPr>
        <w:t>готовить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</w:t>
      </w:r>
      <w:proofErr w:type="gramEnd"/>
      <w:r w:rsidR="00141834" w:rsidRPr="0014183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34" w:rsidRPr="00141834">
        <w:rPr>
          <w:rFonts w:ascii="Times New Roman" w:hAnsi="Times New Roman" w:cs="Times New Roman"/>
          <w:sz w:val="24"/>
          <w:szCs w:val="24"/>
        </w:rPr>
        <w:t>служащего</w:t>
      </w:r>
      <w:proofErr w:type="gramEnd"/>
      <w:r w:rsidR="00141834" w:rsidRPr="00141834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поведению;</w:t>
      </w:r>
    </w:p>
    <w:p w:rsidR="00141834" w:rsidRPr="00141834" w:rsidRDefault="00FC45B2" w:rsidP="005B053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5B053B">
        <w:rPr>
          <w:rFonts w:ascii="Times New Roman" w:hAnsi="Times New Roman" w:cs="Times New Roman"/>
          <w:sz w:val="24"/>
          <w:szCs w:val="24"/>
        </w:rPr>
        <w:t xml:space="preserve">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наводить справки у физических лиц и получать от них информацию с их согласия.</w:t>
      </w:r>
    </w:p>
    <w:p w:rsidR="005B053B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"/>
      <w:r w:rsidRPr="005B053B">
        <w:rPr>
          <w:rFonts w:ascii="Times New Roman" w:hAnsi="Times New Roman" w:cs="Times New Roman"/>
          <w:sz w:val="24"/>
          <w:szCs w:val="24"/>
        </w:rPr>
        <w:t xml:space="preserve">Запросы в государственные органы и организации направляются </w:t>
      </w:r>
      <w:r w:rsidR="005B053B" w:rsidRPr="005B053B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5B053B">
        <w:rPr>
          <w:rFonts w:ascii="Times New Roman" w:hAnsi="Times New Roman" w:cs="Times New Roman"/>
          <w:sz w:val="24"/>
          <w:szCs w:val="24"/>
        </w:rPr>
        <w:t>.</w:t>
      </w:r>
      <w:bookmarkStart w:id="12" w:name="sub_19"/>
      <w:bookmarkEnd w:id="11"/>
    </w:p>
    <w:p w:rsidR="00141834" w:rsidRPr="00141834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 xml:space="preserve">В запросе, предусмотренном </w:t>
      </w:r>
      <w:r w:rsidR="005B053B">
        <w:rPr>
          <w:rFonts w:ascii="Times New Roman" w:hAnsi="Times New Roman" w:cs="Times New Roman"/>
          <w:sz w:val="24"/>
          <w:szCs w:val="24"/>
        </w:rPr>
        <w:t>подпунктом «г» пункта 10</w:t>
      </w:r>
      <w:r w:rsidRPr="00141834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5B053B">
        <w:rPr>
          <w:rFonts w:ascii="Times New Roman" w:hAnsi="Times New Roman" w:cs="Times New Roman"/>
          <w:sz w:val="24"/>
          <w:szCs w:val="24"/>
        </w:rPr>
        <w:t>го</w:t>
      </w:r>
      <w:r w:rsidRPr="00141834">
        <w:rPr>
          <w:rFonts w:ascii="Times New Roman" w:hAnsi="Times New Roman" w:cs="Times New Roman"/>
          <w:sz w:val="24"/>
          <w:szCs w:val="24"/>
        </w:rPr>
        <w:t xml:space="preserve"> </w:t>
      </w:r>
      <w:r w:rsidR="005B053B">
        <w:rPr>
          <w:rFonts w:ascii="Times New Roman" w:hAnsi="Times New Roman" w:cs="Times New Roman"/>
          <w:sz w:val="24"/>
          <w:szCs w:val="24"/>
        </w:rPr>
        <w:t>положения</w:t>
      </w:r>
      <w:r w:rsidRPr="00141834">
        <w:rPr>
          <w:rFonts w:ascii="Times New Roman" w:hAnsi="Times New Roman" w:cs="Times New Roman"/>
          <w:sz w:val="24"/>
          <w:szCs w:val="24"/>
        </w:rPr>
        <w:t>, указываются:</w:t>
      </w:r>
    </w:p>
    <w:bookmarkEnd w:id="12"/>
    <w:p w:rsidR="00141834" w:rsidRPr="00141834" w:rsidRDefault="005B053B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141834" w:rsidRPr="00141834" w:rsidRDefault="005B053B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нормативный правовой акт, на основании которого направляется запрос;</w:t>
      </w:r>
    </w:p>
    <w:p w:rsidR="00141834" w:rsidRPr="00141834" w:rsidRDefault="005B053B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служащего, в</w:t>
      </w:r>
      <w:proofErr w:type="gramEnd"/>
      <w:r w:rsidR="00141834" w:rsidRPr="00141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34" w:rsidRPr="0014183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141834" w:rsidRPr="00141834">
        <w:rPr>
          <w:rFonts w:ascii="Times New Roman" w:hAnsi="Times New Roman" w:cs="Times New Roman"/>
          <w:sz w:val="24"/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141834" w:rsidRPr="00141834" w:rsidRDefault="005B053B" w:rsidP="005B053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содержание и объем сведений, подлежащих проверке;</w:t>
      </w:r>
    </w:p>
    <w:p w:rsidR="00141834" w:rsidRPr="00141834" w:rsidRDefault="005B053B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срок представления запрашиваемых сведений;</w:t>
      </w:r>
    </w:p>
    <w:p w:rsidR="00141834" w:rsidRPr="00141834" w:rsidRDefault="005B053B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инициалы и номер телефона муниципального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служащего,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ведение кадровой работы и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подготовившего запрос;</w:t>
      </w:r>
    </w:p>
    <w:p w:rsidR="00141834" w:rsidRPr="00141834" w:rsidRDefault="005B053B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другие необходимые сведения.</w:t>
      </w:r>
    </w:p>
    <w:p w:rsidR="005B053B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2"/>
      <w:proofErr w:type="gramStart"/>
      <w:r w:rsidRPr="005B053B">
        <w:rPr>
          <w:rFonts w:ascii="Times New Roman" w:hAnsi="Times New Roman" w:cs="Times New Roman"/>
          <w:sz w:val="24"/>
          <w:szCs w:val="24"/>
        </w:rPr>
        <w:t xml:space="preserve">В запросе о проведении оперативно-розыскных мероприятий, предусмотренном </w:t>
      </w:r>
      <w:r w:rsidR="005B053B" w:rsidRPr="005B053B">
        <w:rPr>
          <w:rFonts w:ascii="Times New Roman" w:hAnsi="Times New Roman" w:cs="Times New Roman"/>
          <w:sz w:val="24"/>
          <w:szCs w:val="24"/>
        </w:rPr>
        <w:t xml:space="preserve">подпунктом «б» пункта 9 </w:t>
      </w:r>
      <w:r w:rsidRPr="005B053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053B" w:rsidRPr="005B053B">
        <w:rPr>
          <w:rFonts w:ascii="Times New Roman" w:hAnsi="Times New Roman" w:cs="Times New Roman"/>
          <w:sz w:val="24"/>
          <w:szCs w:val="24"/>
        </w:rPr>
        <w:t>положения</w:t>
      </w:r>
      <w:r w:rsidRPr="005B053B">
        <w:rPr>
          <w:rFonts w:ascii="Times New Roman" w:hAnsi="Times New Roman" w:cs="Times New Roman"/>
          <w:sz w:val="24"/>
          <w:szCs w:val="24"/>
        </w:rPr>
        <w:t xml:space="preserve">, помимо сведений, указанных в </w:t>
      </w:r>
      <w:hyperlink w:anchor="sub_19" w:history="1">
        <w:r w:rsidRPr="005B053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B053B" w:rsidRPr="005B053B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B053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5B053B" w:rsidRPr="005B053B">
        <w:rPr>
          <w:rFonts w:ascii="Times New Roman" w:hAnsi="Times New Roman" w:cs="Times New Roman"/>
          <w:sz w:val="24"/>
          <w:szCs w:val="24"/>
        </w:rPr>
        <w:t>го положения</w:t>
      </w:r>
      <w:r w:rsidRPr="005B053B">
        <w:rPr>
          <w:rFonts w:ascii="Times New Roman" w:hAnsi="Times New Roman" w:cs="Times New Roman"/>
          <w:sz w:val="24"/>
          <w:szCs w:val="24"/>
        </w:rPr>
        <w:t xml:space="preserve"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14" w:history="1">
        <w:r w:rsidRPr="005B053B">
          <w:rPr>
            <w:rFonts w:ascii="Times New Roman" w:hAnsi="Times New Roman" w:cs="Times New Roman"/>
            <w:sz w:val="24"/>
            <w:szCs w:val="24"/>
          </w:rPr>
          <w:t>пункт 7 части второй статьи 7</w:t>
        </w:r>
      </w:hyperlink>
      <w:r w:rsidRPr="005B05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5B053B">
          <w:rPr>
            <w:rFonts w:ascii="Times New Roman" w:hAnsi="Times New Roman" w:cs="Times New Roman"/>
            <w:sz w:val="24"/>
            <w:szCs w:val="24"/>
          </w:rPr>
          <w:t>часть девятую статьи 8</w:t>
        </w:r>
      </w:hyperlink>
      <w:r w:rsidRPr="005B053B">
        <w:rPr>
          <w:rFonts w:ascii="Times New Roman" w:hAnsi="Times New Roman" w:cs="Times New Roman"/>
          <w:sz w:val="24"/>
          <w:szCs w:val="24"/>
        </w:rPr>
        <w:t xml:space="preserve"> Федерального закона "Об оперативно-розыскной</w:t>
      </w:r>
      <w:proofErr w:type="gramEnd"/>
      <w:r w:rsidRPr="005B053B">
        <w:rPr>
          <w:rFonts w:ascii="Times New Roman" w:hAnsi="Times New Roman" w:cs="Times New Roman"/>
          <w:sz w:val="24"/>
          <w:szCs w:val="24"/>
        </w:rPr>
        <w:t xml:space="preserve"> деятельности".</w:t>
      </w:r>
      <w:bookmarkStart w:id="14" w:name="sub_33"/>
      <w:bookmarkEnd w:id="13"/>
    </w:p>
    <w:p w:rsidR="006D14BA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 xml:space="preserve">Порядок представления документов для направления запроса о проведении оперативно-розыскных мероприятий, предусмотренного </w:t>
      </w:r>
      <w:r w:rsidR="005B053B" w:rsidRPr="006D14BA">
        <w:rPr>
          <w:rFonts w:ascii="Times New Roman" w:hAnsi="Times New Roman" w:cs="Times New Roman"/>
          <w:sz w:val="24"/>
          <w:szCs w:val="24"/>
        </w:rPr>
        <w:t>подпунктом «б» пункта 9</w:t>
      </w:r>
      <w:r w:rsidRPr="0014183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B053B" w:rsidRPr="006D14BA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141834">
        <w:rPr>
          <w:rFonts w:ascii="Times New Roman" w:hAnsi="Times New Roman" w:cs="Times New Roman"/>
          <w:sz w:val="24"/>
          <w:szCs w:val="24"/>
        </w:rPr>
        <w:t xml:space="preserve">, определяется </w:t>
      </w:r>
      <w:r w:rsidR="006D14BA" w:rsidRPr="006D14BA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141834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:rsidR="00141834" w:rsidRPr="00141834" w:rsidRDefault="006D14BA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ведение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кадровой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141834" w:rsidRPr="00141834" w:rsidRDefault="006D14BA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уведомление в письменной форме гражданина или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служащего о начале проверки в отношении него и разъяснение ему </w:t>
      </w:r>
      <w:r>
        <w:rPr>
          <w:rFonts w:ascii="Times New Roman" w:hAnsi="Times New Roman" w:cs="Times New Roman"/>
          <w:sz w:val="24"/>
          <w:szCs w:val="24"/>
        </w:rPr>
        <w:t>подпункта «б»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пункта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- в течение двух рабочих дней со дня получения соответствующего решения;</w:t>
      </w:r>
    </w:p>
    <w:p w:rsidR="00141834" w:rsidRPr="00141834" w:rsidRDefault="006D14BA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проведение в случае обращения гражданина или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служащего беседы с ним, в ходе которой гражданин или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служащий должен быть </w:t>
      </w:r>
      <w:r w:rsidR="00141834" w:rsidRPr="00141834">
        <w:rPr>
          <w:rFonts w:ascii="Times New Roman" w:hAnsi="Times New Roman" w:cs="Times New Roman"/>
          <w:sz w:val="24"/>
          <w:szCs w:val="24"/>
        </w:rPr>
        <w:lastRenderedPageBreak/>
        <w:t xml:space="preserve">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служащего, а при наличии уважительной причины - в срок, согласованный с гражданином или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служащим.</w:t>
      </w:r>
      <w:proofErr w:type="gramEnd"/>
    </w:p>
    <w:p w:rsidR="00141834" w:rsidRPr="006D14BA" w:rsidRDefault="00141834" w:rsidP="006D14B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4BA">
        <w:rPr>
          <w:rFonts w:ascii="Times New Roman" w:hAnsi="Times New Roman" w:cs="Times New Roman"/>
          <w:sz w:val="24"/>
          <w:szCs w:val="24"/>
        </w:rPr>
        <w:t xml:space="preserve">В случае невозможности уведомления гражданина </w:t>
      </w:r>
      <w:r w:rsidR="006D14BA">
        <w:rPr>
          <w:rFonts w:ascii="Times New Roman" w:hAnsi="Times New Roman" w:cs="Times New Roman"/>
          <w:sz w:val="24"/>
          <w:szCs w:val="24"/>
        </w:rPr>
        <w:t xml:space="preserve">или муниципального служащего </w:t>
      </w:r>
      <w:r w:rsidRPr="006D14BA">
        <w:rPr>
          <w:rFonts w:ascii="Times New Roman" w:hAnsi="Times New Roman" w:cs="Times New Roman"/>
          <w:sz w:val="24"/>
          <w:szCs w:val="24"/>
        </w:rPr>
        <w:t xml:space="preserve">о начале проверки в срок, указанный </w:t>
      </w:r>
      <w:r w:rsidR="00F22998">
        <w:rPr>
          <w:rFonts w:ascii="Times New Roman" w:hAnsi="Times New Roman" w:cs="Times New Roman"/>
          <w:sz w:val="24"/>
          <w:szCs w:val="24"/>
        </w:rPr>
        <w:t>в подпункте «а» пункта 15</w:t>
      </w:r>
      <w:r w:rsidRPr="006D14B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22998">
        <w:rPr>
          <w:rFonts w:ascii="Times New Roman" w:hAnsi="Times New Roman" w:cs="Times New Roman"/>
          <w:sz w:val="24"/>
          <w:szCs w:val="24"/>
        </w:rPr>
        <w:t>го положения</w:t>
      </w:r>
      <w:r w:rsidRPr="006D14BA">
        <w:rPr>
          <w:rFonts w:ascii="Times New Roman" w:hAnsi="Times New Roman" w:cs="Times New Roman"/>
          <w:sz w:val="24"/>
          <w:szCs w:val="24"/>
        </w:rPr>
        <w:t>,</w:t>
      </w:r>
      <w:r w:rsidR="00F22998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ведение кадровой работы</w:t>
      </w:r>
      <w:r w:rsidRPr="006D14BA">
        <w:rPr>
          <w:rFonts w:ascii="Times New Roman" w:hAnsi="Times New Roman" w:cs="Times New Roman"/>
          <w:sz w:val="24"/>
          <w:szCs w:val="24"/>
        </w:rPr>
        <w:t xml:space="preserve"> составляется акт, приобщаемый к материалам проверки.</w:t>
      </w:r>
    </w:p>
    <w:p w:rsidR="00141834" w:rsidRPr="00141834" w:rsidRDefault="00141834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 xml:space="preserve">В срок уведомления </w:t>
      </w:r>
      <w:r w:rsidR="00F2299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41834">
        <w:rPr>
          <w:rFonts w:ascii="Times New Roman" w:hAnsi="Times New Roman" w:cs="Times New Roman"/>
          <w:sz w:val="24"/>
          <w:szCs w:val="24"/>
        </w:rPr>
        <w:t xml:space="preserve"> служащего о начале проверки, указанный в абзаце втором настоящей статьи, </w:t>
      </w:r>
      <w:r w:rsidR="00F22998">
        <w:rPr>
          <w:rFonts w:ascii="Times New Roman" w:hAnsi="Times New Roman" w:cs="Times New Roman"/>
          <w:sz w:val="24"/>
          <w:szCs w:val="24"/>
        </w:rPr>
        <w:t>не включается время нахождения муниципального</w:t>
      </w:r>
      <w:r w:rsidRPr="00141834">
        <w:rPr>
          <w:rFonts w:ascii="Times New Roman" w:hAnsi="Times New Roman" w:cs="Times New Roman"/>
          <w:sz w:val="24"/>
          <w:szCs w:val="24"/>
        </w:rPr>
        <w:t xml:space="preserve"> служащего в отпуске, командировке, а также периоды его временной нетрудоспособности.</w:t>
      </w:r>
    </w:p>
    <w:p w:rsidR="00141834" w:rsidRPr="00F22998" w:rsidRDefault="00141834" w:rsidP="00F2299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998">
        <w:rPr>
          <w:rFonts w:ascii="Times New Roman" w:hAnsi="Times New Roman" w:cs="Times New Roman"/>
          <w:sz w:val="24"/>
          <w:szCs w:val="24"/>
        </w:rPr>
        <w:t xml:space="preserve">Гражданин или </w:t>
      </w:r>
      <w:r w:rsidR="00F22998">
        <w:rPr>
          <w:rFonts w:ascii="Times New Roman" w:hAnsi="Times New Roman" w:cs="Times New Roman"/>
          <w:sz w:val="24"/>
          <w:szCs w:val="24"/>
        </w:rPr>
        <w:t>муниципальный</w:t>
      </w:r>
      <w:r w:rsidRPr="00F22998">
        <w:rPr>
          <w:rFonts w:ascii="Times New Roman" w:hAnsi="Times New Roman" w:cs="Times New Roman"/>
          <w:sz w:val="24"/>
          <w:szCs w:val="24"/>
        </w:rPr>
        <w:t xml:space="preserve"> служащий вправе:</w:t>
      </w:r>
    </w:p>
    <w:p w:rsidR="00141834" w:rsidRPr="00141834" w:rsidRDefault="00F22998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давать пояснения в письменной форме: в ходе проверки; по вопросам, указанным в </w:t>
      </w:r>
      <w:hyperlink w:anchor="sub_20" w:history="1">
        <w:r>
          <w:rPr>
            <w:rFonts w:ascii="Times New Roman" w:hAnsi="Times New Roman" w:cs="Times New Roman"/>
            <w:sz w:val="24"/>
            <w:szCs w:val="24"/>
          </w:rPr>
          <w:t>подпункте «б» пункта 15</w:t>
        </w:r>
      </w:hyperlink>
      <w:r w:rsidR="00141834" w:rsidRPr="0014183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F6C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="00141834" w:rsidRPr="00141834">
        <w:rPr>
          <w:rFonts w:ascii="Times New Roman" w:hAnsi="Times New Roman" w:cs="Times New Roman"/>
          <w:sz w:val="24"/>
          <w:szCs w:val="24"/>
        </w:rPr>
        <w:t>; по результатам проверки;</w:t>
      </w:r>
    </w:p>
    <w:p w:rsidR="00141834" w:rsidRPr="00141834" w:rsidRDefault="00F22998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141834" w:rsidRPr="00141834" w:rsidRDefault="00F22998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обращаться </w:t>
      </w:r>
      <w:r>
        <w:rPr>
          <w:rFonts w:ascii="Times New Roman" w:hAnsi="Times New Roman" w:cs="Times New Roman"/>
          <w:sz w:val="24"/>
          <w:szCs w:val="24"/>
        </w:rPr>
        <w:t>к должностному лицу, ответственному за ведение кадровой работы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 подлежащим удовлетворению ходатайством о проведении с ним беседы по вопросам, указанным </w:t>
      </w:r>
      <w:r>
        <w:rPr>
          <w:rFonts w:ascii="Times New Roman" w:hAnsi="Times New Roman" w:cs="Times New Roman"/>
          <w:sz w:val="24"/>
          <w:szCs w:val="24"/>
        </w:rPr>
        <w:t xml:space="preserve">подпункте «б» пункта 15 настоящего </w:t>
      </w:r>
      <w:r w:rsidR="00FF6C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="00141834" w:rsidRPr="00141834">
        <w:rPr>
          <w:rFonts w:ascii="Times New Roman" w:hAnsi="Times New Roman" w:cs="Times New Roman"/>
          <w:sz w:val="24"/>
          <w:szCs w:val="24"/>
        </w:rPr>
        <w:t>.</w:t>
      </w:r>
    </w:p>
    <w:p w:rsidR="00F22998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998">
        <w:rPr>
          <w:rFonts w:ascii="Times New Roman" w:hAnsi="Times New Roman" w:cs="Times New Roman"/>
          <w:sz w:val="24"/>
          <w:szCs w:val="24"/>
        </w:rPr>
        <w:t xml:space="preserve">Пояснения, указанные в </w:t>
      </w:r>
      <w:r w:rsidR="00F22998" w:rsidRPr="00F22998">
        <w:rPr>
          <w:rFonts w:ascii="Times New Roman" w:hAnsi="Times New Roman" w:cs="Times New Roman"/>
          <w:sz w:val="24"/>
          <w:szCs w:val="24"/>
        </w:rPr>
        <w:t>пункте 17 настоящего Положения</w:t>
      </w:r>
      <w:r w:rsidRPr="00F22998">
        <w:rPr>
          <w:rFonts w:ascii="Times New Roman" w:hAnsi="Times New Roman" w:cs="Times New Roman"/>
          <w:sz w:val="24"/>
          <w:szCs w:val="24"/>
        </w:rPr>
        <w:t>, приобщаются к материалам проверки.</w:t>
      </w:r>
      <w:bookmarkStart w:id="15" w:name="sub_34"/>
    </w:p>
    <w:p w:rsidR="008F7B9E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 xml:space="preserve">На период проведения проверки </w:t>
      </w:r>
      <w:r w:rsidR="00F22998" w:rsidRPr="008F7B9E">
        <w:rPr>
          <w:rFonts w:ascii="Times New Roman" w:hAnsi="Times New Roman" w:cs="Times New Roman"/>
          <w:sz w:val="24"/>
          <w:szCs w:val="24"/>
        </w:rPr>
        <w:t>муниципальный</w:t>
      </w:r>
      <w:r w:rsidRPr="00141834">
        <w:rPr>
          <w:rFonts w:ascii="Times New Roman" w:hAnsi="Times New Roman" w:cs="Times New Roman"/>
          <w:sz w:val="24"/>
          <w:szCs w:val="24"/>
        </w:rPr>
        <w:t xml:space="preserve"> служащий может быть отстранен от замещаемой должности </w:t>
      </w:r>
      <w:r w:rsidR="00F22998" w:rsidRPr="008F7B9E">
        <w:rPr>
          <w:rFonts w:ascii="Times New Roman" w:hAnsi="Times New Roman" w:cs="Times New Roman"/>
          <w:sz w:val="24"/>
          <w:szCs w:val="24"/>
        </w:rPr>
        <w:t>муниципальной</w:t>
      </w:r>
      <w:r w:rsidRPr="00141834">
        <w:rPr>
          <w:rFonts w:ascii="Times New Roman" w:hAnsi="Times New Roman" w:cs="Times New Roman"/>
          <w:sz w:val="24"/>
          <w:szCs w:val="24"/>
        </w:rPr>
        <w:t xml:space="preserve"> службы на срок, не превышающий 60 дней со дня принятия решения о ее проведении. </w:t>
      </w:r>
      <w:r w:rsidR="008F7B9E" w:rsidRPr="008F7B9E">
        <w:rPr>
          <w:rFonts w:ascii="Times New Roman" w:hAnsi="Times New Roman" w:cs="Times New Roman"/>
          <w:sz w:val="24"/>
          <w:szCs w:val="24"/>
        </w:rPr>
        <w:t>Распоряжением главы муниципального образования у</w:t>
      </w:r>
      <w:r w:rsidRPr="00141834">
        <w:rPr>
          <w:rFonts w:ascii="Times New Roman" w:hAnsi="Times New Roman" w:cs="Times New Roman"/>
          <w:sz w:val="24"/>
          <w:szCs w:val="24"/>
        </w:rPr>
        <w:t>казанный срок может быть продлен до 90 дней.</w:t>
      </w:r>
      <w:bookmarkStart w:id="16" w:name="sub_35"/>
      <w:bookmarkEnd w:id="15"/>
    </w:p>
    <w:p w:rsidR="008F7B9E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 xml:space="preserve">На период отстранения </w:t>
      </w:r>
      <w:r w:rsidR="008F7B9E" w:rsidRPr="008F7B9E">
        <w:rPr>
          <w:rFonts w:ascii="Times New Roman" w:hAnsi="Times New Roman" w:cs="Times New Roman"/>
          <w:sz w:val="24"/>
          <w:szCs w:val="24"/>
        </w:rPr>
        <w:t>муниципального</w:t>
      </w:r>
      <w:r w:rsidRPr="00141834">
        <w:rPr>
          <w:rFonts w:ascii="Times New Roman" w:hAnsi="Times New Roman" w:cs="Times New Roman"/>
          <w:sz w:val="24"/>
          <w:szCs w:val="24"/>
        </w:rPr>
        <w:t xml:space="preserve"> служащего от замещаемой должности </w:t>
      </w:r>
      <w:r w:rsidR="008F7B9E" w:rsidRPr="008F7B9E">
        <w:rPr>
          <w:rFonts w:ascii="Times New Roman" w:hAnsi="Times New Roman" w:cs="Times New Roman"/>
          <w:sz w:val="24"/>
          <w:szCs w:val="24"/>
        </w:rPr>
        <w:t>муниципальной</w:t>
      </w:r>
      <w:r w:rsidRPr="00141834">
        <w:rPr>
          <w:rFonts w:ascii="Times New Roman" w:hAnsi="Times New Roman" w:cs="Times New Roman"/>
          <w:sz w:val="24"/>
          <w:szCs w:val="24"/>
        </w:rPr>
        <w:t xml:space="preserve"> службы денежное содержание по замещаемой им должности сохраняется.</w:t>
      </w:r>
      <w:bookmarkStart w:id="17" w:name="sub_36"/>
      <w:bookmarkEnd w:id="16"/>
    </w:p>
    <w:p w:rsidR="008F7B9E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 xml:space="preserve">По окончании проверки </w:t>
      </w:r>
      <w:r w:rsidR="008F7B9E" w:rsidRPr="008F7B9E">
        <w:rPr>
          <w:rFonts w:ascii="Times New Roman" w:hAnsi="Times New Roman" w:cs="Times New Roman"/>
          <w:sz w:val="24"/>
          <w:szCs w:val="24"/>
        </w:rPr>
        <w:t>должностное лицо, ответственное за ведение кадровой работы</w:t>
      </w:r>
      <w:r w:rsidRPr="00141834">
        <w:rPr>
          <w:rFonts w:ascii="Times New Roman" w:hAnsi="Times New Roman" w:cs="Times New Roman"/>
          <w:sz w:val="24"/>
          <w:szCs w:val="24"/>
        </w:rPr>
        <w:t xml:space="preserve"> готовит справку о результатах проверки (далее - справка)</w:t>
      </w:r>
      <w:bookmarkStart w:id="18" w:name="sub_37"/>
      <w:bookmarkEnd w:id="17"/>
      <w:r w:rsidR="008F7B9E">
        <w:rPr>
          <w:rFonts w:ascii="Times New Roman" w:hAnsi="Times New Roman" w:cs="Times New Roman"/>
          <w:sz w:val="24"/>
          <w:szCs w:val="24"/>
        </w:rPr>
        <w:t>.</w:t>
      </w:r>
    </w:p>
    <w:p w:rsidR="00141834" w:rsidRPr="00141834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>В справке указываются:</w:t>
      </w:r>
    </w:p>
    <w:bookmarkEnd w:id="18"/>
    <w:p w:rsidR="00141834" w:rsidRPr="00141834" w:rsidRDefault="008F7B9E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дата составления справки;</w:t>
      </w:r>
    </w:p>
    <w:p w:rsidR="00141834" w:rsidRPr="00141834" w:rsidRDefault="008F7B9E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основание проверки;</w:t>
      </w:r>
    </w:p>
    <w:p w:rsidR="00141834" w:rsidRPr="00141834" w:rsidRDefault="008F7B9E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в отношении которого проводится проверка;</w:t>
      </w:r>
    </w:p>
    <w:p w:rsidR="00141834" w:rsidRPr="00141834" w:rsidRDefault="008F7B9E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даты начала и окончания проверки;</w:t>
      </w:r>
    </w:p>
    <w:p w:rsidR="00141834" w:rsidRPr="00141834" w:rsidRDefault="008F7B9E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информация о результатах запросов в государственные органы и организации;</w:t>
      </w:r>
    </w:p>
    <w:p w:rsidR="00141834" w:rsidRPr="00141834" w:rsidRDefault="008F7B9E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информация о результатах запросов о проведении оперативно-розыскных мероприятий, в случае если они направлялись;</w:t>
      </w:r>
    </w:p>
    <w:p w:rsidR="00141834" w:rsidRPr="00141834" w:rsidRDefault="008F7B9E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информация из документов, имеющих отношение к проверке;</w:t>
      </w:r>
    </w:p>
    <w:p w:rsidR="00141834" w:rsidRPr="00141834" w:rsidRDefault="008F7B9E" w:rsidP="00F67626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        </w:t>
      </w:r>
      <w:r w:rsidR="00141834" w:rsidRPr="00141834">
        <w:rPr>
          <w:rFonts w:ascii="Times New Roman" w:hAnsi="Times New Roman" w:cs="Times New Roman"/>
          <w:sz w:val="24"/>
          <w:szCs w:val="24"/>
        </w:rPr>
        <w:t>обстоятельства, установленные по результатам проверки.</w:t>
      </w:r>
    </w:p>
    <w:p w:rsidR="008F7B9E" w:rsidRDefault="008F7B9E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9"/>
      <w:r>
        <w:rPr>
          <w:rFonts w:ascii="Times New Roman" w:hAnsi="Times New Roman" w:cs="Times New Roman"/>
          <w:sz w:val="24"/>
          <w:szCs w:val="24"/>
        </w:rPr>
        <w:t>Справка предоставляется на подпись главе муниципального образования в течени</w:t>
      </w:r>
      <w:r w:rsidR="005047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рабочих дней с момента ее составления.</w:t>
      </w:r>
    </w:p>
    <w:p w:rsidR="008F7B9E" w:rsidRDefault="008F7B9E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B9E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ведение кадровой работы </w:t>
      </w:r>
      <w:r w:rsidR="00141834" w:rsidRPr="00141834">
        <w:rPr>
          <w:rFonts w:ascii="Times New Roman" w:hAnsi="Times New Roman" w:cs="Times New Roman"/>
          <w:sz w:val="24"/>
          <w:szCs w:val="24"/>
        </w:rPr>
        <w:t>обязан</w:t>
      </w:r>
      <w:r w:rsidR="00FF6C00">
        <w:rPr>
          <w:rFonts w:ascii="Times New Roman" w:hAnsi="Times New Roman" w:cs="Times New Roman"/>
          <w:sz w:val="24"/>
          <w:szCs w:val="24"/>
        </w:rPr>
        <w:t>о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ознакомить гражданина или </w:t>
      </w:r>
      <w:r w:rsidRPr="008F7B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служащего со справкой под роспись в течение трех рабочих дней со дня подписания справки </w:t>
      </w:r>
      <w:r w:rsidRPr="008F7B9E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141834" w:rsidRPr="00141834">
        <w:rPr>
          <w:rFonts w:ascii="Times New Roman" w:hAnsi="Times New Roman" w:cs="Times New Roman"/>
          <w:sz w:val="24"/>
          <w:szCs w:val="24"/>
        </w:rPr>
        <w:t xml:space="preserve"> с соблюдением законодательства Российской Федерации о государственной тайне.</w:t>
      </w:r>
      <w:bookmarkEnd w:id="19"/>
    </w:p>
    <w:p w:rsidR="008F7B9E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 xml:space="preserve">Время нахождения </w:t>
      </w:r>
      <w:r w:rsidR="008F7B9E" w:rsidRPr="008F7B9E">
        <w:rPr>
          <w:rFonts w:ascii="Times New Roman" w:hAnsi="Times New Roman" w:cs="Times New Roman"/>
          <w:sz w:val="24"/>
          <w:szCs w:val="24"/>
        </w:rPr>
        <w:t>муниципального</w:t>
      </w:r>
      <w:r w:rsidRPr="00141834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проводилась проверка, в отпуске, командировке, а также периоды его временной нетрудоспособности в </w:t>
      </w:r>
      <w:r w:rsidRPr="008F7B9E">
        <w:rPr>
          <w:rFonts w:ascii="Times New Roman" w:hAnsi="Times New Roman" w:cs="Times New Roman"/>
          <w:sz w:val="24"/>
          <w:szCs w:val="24"/>
        </w:rPr>
        <w:t>срок</w:t>
      </w:r>
      <w:r w:rsidR="008F7B9E" w:rsidRPr="008F7B9E">
        <w:rPr>
          <w:rFonts w:ascii="Times New Roman" w:hAnsi="Times New Roman" w:cs="Times New Roman"/>
          <w:sz w:val="24"/>
          <w:szCs w:val="24"/>
        </w:rPr>
        <w:t>, указанный в пункте 24 настоящего Положения,</w:t>
      </w:r>
      <w:r w:rsidRPr="008F7B9E">
        <w:rPr>
          <w:rFonts w:ascii="Times New Roman" w:hAnsi="Times New Roman" w:cs="Times New Roman"/>
          <w:sz w:val="24"/>
          <w:szCs w:val="24"/>
        </w:rPr>
        <w:t xml:space="preserve"> не включаются.</w:t>
      </w:r>
    </w:p>
    <w:p w:rsidR="005047A5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невозможности ознакомления гражданина </w:t>
      </w:r>
      <w:r w:rsidR="008F7B9E" w:rsidRPr="005047A5">
        <w:rPr>
          <w:rFonts w:ascii="Times New Roman" w:hAnsi="Times New Roman" w:cs="Times New Roman"/>
          <w:sz w:val="24"/>
          <w:szCs w:val="24"/>
        </w:rPr>
        <w:t xml:space="preserve">или муниципального служащего </w:t>
      </w:r>
      <w:r w:rsidRPr="00141834">
        <w:rPr>
          <w:rFonts w:ascii="Times New Roman" w:hAnsi="Times New Roman" w:cs="Times New Roman"/>
          <w:sz w:val="24"/>
          <w:szCs w:val="24"/>
        </w:rPr>
        <w:t>со справкой под роспись в срок, предусмотренный пункт</w:t>
      </w:r>
      <w:r w:rsidR="008F7B9E" w:rsidRPr="005047A5">
        <w:rPr>
          <w:rFonts w:ascii="Times New Roman" w:hAnsi="Times New Roman" w:cs="Times New Roman"/>
          <w:sz w:val="24"/>
          <w:szCs w:val="24"/>
        </w:rPr>
        <w:t>ом 24 настоящего Положения</w:t>
      </w:r>
      <w:r w:rsidRPr="00141834">
        <w:rPr>
          <w:rFonts w:ascii="Times New Roman" w:hAnsi="Times New Roman" w:cs="Times New Roman"/>
          <w:sz w:val="24"/>
          <w:szCs w:val="24"/>
        </w:rPr>
        <w:t xml:space="preserve">, </w:t>
      </w:r>
      <w:r w:rsidR="008F7B9E" w:rsidRPr="005047A5">
        <w:rPr>
          <w:rFonts w:ascii="Times New Roman" w:hAnsi="Times New Roman" w:cs="Times New Roman"/>
          <w:sz w:val="24"/>
          <w:szCs w:val="24"/>
        </w:rPr>
        <w:t>должностным лицом, ответственным за ведение кадровой работы</w:t>
      </w:r>
      <w:r w:rsidRPr="00141834">
        <w:rPr>
          <w:rFonts w:ascii="Times New Roman" w:hAnsi="Times New Roman" w:cs="Times New Roman"/>
          <w:sz w:val="24"/>
          <w:szCs w:val="24"/>
        </w:rPr>
        <w:t xml:space="preserve"> составляется акт, приобщаемый к материалам проверки.</w:t>
      </w:r>
      <w:bookmarkStart w:id="20" w:name="sub_41"/>
    </w:p>
    <w:p w:rsidR="005047A5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834">
        <w:rPr>
          <w:rFonts w:ascii="Times New Roman" w:hAnsi="Times New Roman" w:cs="Times New Roman"/>
          <w:sz w:val="24"/>
          <w:szCs w:val="24"/>
        </w:rPr>
        <w:t xml:space="preserve">Сведения о результатах проверки с письменного согласия </w:t>
      </w:r>
      <w:r w:rsidR="005047A5" w:rsidRPr="005047A5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141834">
        <w:rPr>
          <w:rFonts w:ascii="Times New Roman" w:hAnsi="Times New Roman" w:cs="Times New Roman"/>
          <w:sz w:val="24"/>
          <w:szCs w:val="24"/>
        </w:rPr>
        <w:t xml:space="preserve">, принявшего решение о ее проведении, представляются с одновременным уведомлением об этом гражданина или </w:t>
      </w:r>
      <w:r w:rsidR="005047A5" w:rsidRPr="005047A5">
        <w:rPr>
          <w:rFonts w:ascii="Times New Roman" w:hAnsi="Times New Roman" w:cs="Times New Roman"/>
          <w:sz w:val="24"/>
          <w:szCs w:val="24"/>
        </w:rPr>
        <w:t>муниципального</w:t>
      </w:r>
      <w:r w:rsidRPr="00141834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проводилась проверка, правоохранительным и налоговым органам, региональным отделениям политических партий, осуществляющим свою деятельность на территории Санкт-Петербурга, и зарегистрированным в соответствии с федеральным законодательством иным общероссийским общественным объединениям, не являющимся политическими партиями, осуществляющим</w:t>
      </w:r>
      <w:proofErr w:type="gramEnd"/>
      <w:r w:rsidRPr="00141834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Санкт-Петербурга, представившим информацию, явившуюся основанием для проведения проверки, с соблюдением законодательства Российской Федерации </w:t>
      </w:r>
      <w:hyperlink r:id="rId16" w:history="1">
        <w:r w:rsidRPr="005047A5">
          <w:rPr>
            <w:rFonts w:ascii="Times New Roman" w:hAnsi="Times New Roman" w:cs="Times New Roman"/>
            <w:sz w:val="24"/>
            <w:szCs w:val="24"/>
          </w:rPr>
          <w:t>о персональных данных</w:t>
        </w:r>
      </w:hyperlink>
      <w:r w:rsidRPr="001418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047A5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141834">
        <w:rPr>
          <w:rFonts w:ascii="Times New Roman" w:hAnsi="Times New Roman" w:cs="Times New Roman"/>
          <w:sz w:val="24"/>
          <w:szCs w:val="24"/>
        </w:rPr>
        <w:t>.</w:t>
      </w:r>
      <w:bookmarkStart w:id="21" w:name="sub_42"/>
      <w:bookmarkEnd w:id="20"/>
    </w:p>
    <w:p w:rsidR="005047A5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bookmarkStart w:id="22" w:name="sub_43"/>
      <w:bookmarkEnd w:id="21"/>
    </w:p>
    <w:p w:rsidR="005047A5" w:rsidRDefault="00141834" w:rsidP="00F676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834"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свидетельствующих о представлении </w:t>
      </w:r>
      <w:r w:rsidR="005047A5" w:rsidRPr="005047A5">
        <w:rPr>
          <w:rFonts w:ascii="Times New Roman" w:hAnsi="Times New Roman" w:cs="Times New Roman"/>
          <w:sz w:val="24"/>
          <w:szCs w:val="24"/>
        </w:rPr>
        <w:t>муниципальным</w:t>
      </w:r>
      <w:r w:rsidRPr="00141834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</w:t>
      </w:r>
      <w:r w:rsidR="005047A5" w:rsidRPr="005047A5">
        <w:rPr>
          <w:rFonts w:ascii="Times New Roman" w:hAnsi="Times New Roman" w:cs="Times New Roman"/>
          <w:sz w:val="24"/>
          <w:szCs w:val="24"/>
        </w:rPr>
        <w:t>подпунктом «а» пункта 1</w:t>
      </w:r>
      <w:r w:rsidRPr="0014183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047A5" w:rsidRPr="005047A5">
        <w:rPr>
          <w:rFonts w:ascii="Times New Roman" w:hAnsi="Times New Roman" w:cs="Times New Roman"/>
          <w:sz w:val="24"/>
          <w:szCs w:val="24"/>
        </w:rPr>
        <w:t>Положения</w:t>
      </w:r>
      <w:r w:rsidRPr="00141834">
        <w:rPr>
          <w:rFonts w:ascii="Times New Roman" w:hAnsi="Times New Roman" w:cs="Times New Roman"/>
          <w:sz w:val="24"/>
          <w:szCs w:val="24"/>
        </w:rPr>
        <w:t xml:space="preserve">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</w:t>
      </w:r>
      <w:r w:rsidR="001361FD">
        <w:rPr>
          <w:rFonts w:ascii="Times New Roman" w:hAnsi="Times New Roman" w:cs="Times New Roman"/>
          <w:sz w:val="24"/>
          <w:szCs w:val="24"/>
        </w:rPr>
        <w:t>муниципальных</w:t>
      </w:r>
      <w:r w:rsidRPr="00141834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интересов.</w:t>
      </w:r>
      <w:bookmarkStart w:id="23" w:name="sub_44"/>
      <w:bookmarkEnd w:id="22"/>
      <w:proofErr w:type="gramEnd"/>
    </w:p>
    <w:p w:rsidR="00FA5289" w:rsidRPr="005047A5" w:rsidRDefault="00141834" w:rsidP="005047A5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hAnsi="Times New Roman" w:cs="Times New Roman"/>
          <w:sz w:val="24"/>
          <w:szCs w:val="24"/>
        </w:rPr>
        <w:t xml:space="preserve">Материалы проверки хранятся </w:t>
      </w:r>
      <w:r w:rsidR="005047A5" w:rsidRPr="005047A5">
        <w:rPr>
          <w:rFonts w:ascii="Times New Roman" w:hAnsi="Times New Roman" w:cs="Times New Roman"/>
          <w:sz w:val="24"/>
          <w:szCs w:val="24"/>
        </w:rPr>
        <w:t>должностным лицом, ответственным за ведение кадровой работы</w:t>
      </w:r>
      <w:r w:rsidRPr="00141834">
        <w:rPr>
          <w:rFonts w:ascii="Times New Roman" w:hAnsi="Times New Roman" w:cs="Times New Roman"/>
          <w:sz w:val="24"/>
          <w:szCs w:val="24"/>
        </w:rPr>
        <w:t xml:space="preserve"> в течение трех лет со дня ее окончания, после чего передаются в архив.</w:t>
      </w:r>
      <w:bookmarkEnd w:id="23"/>
    </w:p>
    <w:sectPr w:rsidR="00FA5289" w:rsidRPr="005047A5" w:rsidSect="00141834">
      <w:pgSz w:w="11904" w:h="16834"/>
      <w:pgMar w:top="1135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A9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121A06"/>
    <w:multiLevelType w:val="multilevel"/>
    <w:tmpl w:val="73807D64"/>
    <w:styleLink w:val="a"/>
    <w:lvl w:ilvl="0">
      <w:start w:val="1"/>
      <w:numFmt w:val="russianLow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1F5B1281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A558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691C9C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1F6299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760AF"/>
    <w:multiLevelType w:val="multilevel"/>
    <w:tmpl w:val="73807D64"/>
    <w:numStyleLink w:val="a"/>
  </w:abstractNum>
  <w:abstractNum w:abstractNumId="7">
    <w:nsid w:val="2F645E50"/>
    <w:multiLevelType w:val="hybridMultilevel"/>
    <w:tmpl w:val="D4B84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3F1A4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09F75B9"/>
    <w:multiLevelType w:val="hybridMultilevel"/>
    <w:tmpl w:val="21FABA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DA7FCE"/>
    <w:multiLevelType w:val="multilevel"/>
    <w:tmpl w:val="73807D64"/>
    <w:numStyleLink w:val="a"/>
  </w:abstractNum>
  <w:abstractNum w:abstractNumId="11">
    <w:nsid w:val="4ADE5BF1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E475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78C58FE"/>
    <w:multiLevelType w:val="multilevel"/>
    <w:tmpl w:val="851E2F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DA5461A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F9363F"/>
    <w:multiLevelType w:val="multilevel"/>
    <w:tmpl w:val="F6DC09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83929CC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A45566"/>
    <w:multiLevelType w:val="multilevel"/>
    <w:tmpl w:val="73807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6F281BF0"/>
    <w:multiLevelType w:val="multilevel"/>
    <w:tmpl w:val="6992810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9">
    <w:nsid w:val="71BD2F80"/>
    <w:multiLevelType w:val="multilevel"/>
    <w:tmpl w:val="29EEDC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8E715E8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68032F"/>
    <w:multiLevelType w:val="hybridMultilevel"/>
    <w:tmpl w:val="D95670C0"/>
    <w:lvl w:ilvl="0" w:tplc="6AAE3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F831DCB"/>
    <w:multiLevelType w:val="multilevel"/>
    <w:tmpl w:val="43DE1D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21"/>
  </w:num>
  <w:num w:numId="5">
    <w:abstractNumId w:val="3"/>
  </w:num>
  <w:num w:numId="6">
    <w:abstractNumId w:val="22"/>
  </w:num>
  <w:num w:numId="7">
    <w:abstractNumId w:val="19"/>
  </w:num>
  <w:num w:numId="8">
    <w:abstractNumId w:val="15"/>
  </w:num>
  <w:num w:numId="9">
    <w:abstractNumId w:val="13"/>
  </w:num>
  <w:num w:numId="10">
    <w:abstractNumId w:val="12"/>
  </w:num>
  <w:num w:numId="11">
    <w:abstractNumId w:val="0"/>
  </w:num>
  <w:num w:numId="12">
    <w:abstractNumId w:val="17"/>
  </w:num>
  <w:num w:numId="13">
    <w:abstractNumId w:val="10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20"/>
  </w:num>
  <w:num w:numId="19">
    <w:abstractNumId w:val="5"/>
  </w:num>
  <w:num w:numId="20">
    <w:abstractNumId w:val="16"/>
  </w:num>
  <w:num w:numId="21">
    <w:abstractNumId w:val="4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34"/>
    <w:rsid w:val="00034776"/>
    <w:rsid w:val="00040857"/>
    <w:rsid w:val="000C2BA9"/>
    <w:rsid w:val="001361FD"/>
    <w:rsid w:val="001370C6"/>
    <w:rsid w:val="00141834"/>
    <w:rsid w:val="001C32C8"/>
    <w:rsid w:val="00217B51"/>
    <w:rsid w:val="00250CAD"/>
    <w:rsid w:val="002F5034"/>
    <w:rsid w:val="0031500A"/>
    <w:rsid w:val="003F72FD"/>
    <w:rsid w:val="0046540A"/>
    <w:rsid w:val="005047A5"/>
    <w:rsid w:val="005163DE"/>
    <w:rsid w:val="00550888"/>
    <w:rsid w:val="005B053B"/>
    <w:rsid w:val="005B0EDB"/>
    <w:rsid w:val="006523B3"/>
    <w:rsid w:val="006A7607"/>
    <w:rsid w:val="006C0993"/>
    <w:rsid w:val="006D14BA"/>
    <w:rsid w:val="00787DF3"/>
    <w:rsid w:val="008662A0"/>
    <w:rsid w:val="0086784D"/>
    <w:rsid w:val="008A2E2F"/>
    <w:rsid w:val="008C2FE6"/>
    <w:rsid w:val="008F7B9E"/>
    <w:rsid w:val="0094162B"/>
    <w:rsid w:val="00950D7D"/>
    <w:rsid w:val="009B7FF0"/>
    <w:rsid w:val="009C3810"/>
    <w:rsid w:val="009E4B71"/>
    <w:rsid w:val="009F1B5F"/>
    <w:rsid w:val="00A864F0"/>
    <w:rsid w:val="00AB2FAF"/>
    <w:rsid w:val="00AC13A8"/>
    <w:rsid w:val="00AE2596"/>
    <w:rsid w:val="00B55FAD"/>
    <w:rsid w:val="00B77281"/>
    <w:rsid w:val="00BD5E51"/>
    <w:rsid w:val="00BF175A"/>
    <w:rsid w:val="00C32920"/>
    <w:rsid w:val="00C55D73"/>
    <w:rsid w:val="00C77B3C"/>
    <w:rsid w:val="00CB069D"/>
    <w:rsid w:val="00D773C9"/>
    <w:rsid w:val="00DB2094"/>
    <w:rsid w:val="00E07C2F"/>
    <w:rsid w:val="00E34766"/>
    <w:rsid w:val="00EB4CF4"/>
    <w:rsid w:val="00EC6994"/>
    <w:rsid w:val="00ED1297"/>
    <w:rsid w:val="00F22998"/>
    <w:rsid w:val="00F3064D"/>
    <w:rsid w:val="00F50EBC"/>
    <w:rsid w:val="00F67626"/>
    <w:rsid w:val="00FA5289"/>
    <w:rsid w:val="00FC45B2"/>
    <w:rsid w:val="00FC569B"/>
    <w:rsid w:val="00FD7409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4183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41834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141834"/>
    <w:rPr>
      <w:b w:val="0"/>
      <w:bCs w:val="0"/>
      <w:color w:val="008000"/>
    </w:rPr>
  </w:style>
  <w:style w:type="paragraph" w:customStyle="1" w:styleId="a6">
    <w:name w:val="Заголовок статьи"/>
    <w:basedOn w:val="a0"/>
    <w:next w:val="a0"/>
    <w:uiPriority w:val="99"/>
    <w:rsid w:val="0014183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rsid w:val="001418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0"/>
    <w:link w:val="20"/>
    <w:rsid w:val="00141834"/>
    <w:pPr>
      <w:spacing w:after="0" w:line="240" w:lineRule="auto"/>
      <w:ind w:firstLine="1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14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4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41834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0"/>
    <w:next w:val="a0"/>
    <w:uiPriority w:val="99"/>
    <w:rsid w:val="00DB2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0"/>
    <w:uiPriority w:val="34"/>
    <w:qFormat/>
    <w:rsid w:val="00B55FAD"/>
    <w:pPr>
      <w:ind w:left="720"/>
      <w:contextualSpacing/>
    </w:pPr>
  </w:style>
  <w:style w:type="numbering" w:customStyle="1" w:styleId="a">
    <w:name w:val="Буква"/>
    <w:uiPriority w:val="99"/>
    <w:rsid w:val="00F67626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4183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41834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141834"/>
    <w:rPr>
      <w:b w:val="0"/>
      <w:bCs w:val="0"/>
      <w:color w:val="008000"/>
    </w:rPr>
  </w:style>
  <w:style w:type="paragraph" w:customStyle="1" w:styleId="a6">
    <w:name w:val="Заголовок статьи"/>
    <w:basedOn w:val="a0"/>
    <w:next w:val="a0"/>
    <w:uiPriority w:val="99"/>
    <w:rsid w:val="0014183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rsid w:val="001418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0"/>
    <w:link w:val="20"/>
    <w:rsid w:val="00141834"/>
    <w:pPr>
      <w:spacing w:after="0" w:line="240" w:lineRule="auto"/>
      <w:ind w:firstLine="1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14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4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41834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0"/>
    <w:next w:val="a0"/>
    <w:uiPriority w:val="99"/>
    <w:rsid w:val="00DB2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0"/>
    <w:uiPriority w:val="34"/>
    <w:qFormat/>
    <w:rsid w:val="00B55FAD"/>
    <w:pPr>
      <w:ind w:left="720"/>
      <w:contextualSpacing/>
    </w:pPr>
  </w:style>
  <w:style w:type="numbering" w:customStyle="1" w:styleId="a">
    <w:name w:val="Буква"/>
    <w:uiPriority w:val="99"/>
    <w:rsid w:val="00F6762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13" Type="http://schemas.openxmlformats.org/officeDocument/2006/relationships/hyperlink" Target="garantF1://10004229.7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35230524.12" TargetMode="External"/><Relationship Id="rId17" Type="http://schemas.openxmlformats.org/officeDocument/2006/relationships/hyperlink" Target="garantF1://10002673.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4229.805" TargetMode="External"/><Relationship Id="rId10" Type="http://schemas.openxmlformats.org/officeDocument/2006/relationships/hyperlink" Target="garantF1://3523052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96300.0" TargetMode="External"/><Relationship Id="rId14" Type="http://schemas.openxmlformats.org/officeDocument/2006/relationships/hyperlink" Target="garantF1://10004229.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Lawer</cp:lastModifiedBy>
  <cp:revision>3</cp:revision>
  <dcterms:created xsi:type="dcterms:W3CDTF">2011-04-11T13:18:00Z</dcterms:created>
  <dcterms:modified xsi:type="dcterms:W3CDTF">2011-04-12T05:32:00Z</dcterms:modified>
</cp:coreProperties>
</file>